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A5" w:rsidRPr="00A87EA5" w:rsidRDefault="00A87EA5" w:rsidP="00A87EA5">
      <w:pPr>
        <w:spacing w:after="0" w:line="259" w:lineRule="auto"/>
        <w:ind w:left="0" w:right="0" w:firstLine="0"/>
        <w:jc w:val="left"/>
        <w:rPr>
          <w:b/>
          <w:sz w:val="36"/>
          <w:szCs w:val="36"/>
        </w:rPr>
      </w:pPr>
      <w:r w:rsidRPr="00A87EA5">
        <w:rPr>
          <w:b/>
          <w:sz w:val="36"/>
          <w:szCs w:val="36"/>
        </w:rPr>
        <w:t>Nome completo</w:t>
      </w:r>
    </w:p>
    <w:p w:rsidR="00A87EA5" w:rsidRPr="00A87EA5" w:rsidRDefault="00A87EA5" w:rsidP="00A87EA5">
      <w:pPr>
        <w:spacing w:after="0" w:line="259" w:lineRule="auto"/>
        <w:ind w:left="0" w:right="0" w:firstLine="0"/>
        <w:jc w:val="left"/>
        <w:rPr>
          <w:b/>
          <w:sz w:val="32"/>
        </w:rPr>
      </w:pPr>
      <w:r w:rsidRPr="00A87EA5">
        <w:rPr>
          <w:b/>
          <w:sz w:val="32"/>
          <w:szCs w:val="32"/>
        </w:rPr>
        <w:t>______________________________________</w:t>
      </w:r>
    </w:p>
    <w:p w:rsidR="00A87EA5" w:rsidRDefault="00A87EA5" w:rsidP="00A87EA5">
      <w:pPr>
        <w:spacing w:after="0" w:line="240" w:lineRule="auto"/>
        <w:ind w:left="2370" w:right="2376"/>
        <w:jc w:val="center"/>
        <w:rPr>
          <w:rFonts w:asciiTheme="majorHAnsi" w:hAnsiTheme="majorHAnsi" w:cstheme="majorHAnsi"/>
        </w:rPr>
      </w:pPr>
    </w:p>
    <w:p w:rsidR="00684E67" w:rsidRPr="00A87EA5" w:rsidRDefault="00A87EA5" w:rsidP="00514D68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87EA5">
        <w:rPr>
          <w:rFonts w:asciiTheme="majorHAnsi" w:hAnsiTheme="majorHAnsi" w:cstheme="majorHAnsi"/>
          <w:sz w:val="20"/>
          <w:szCs w:val="20"/>
        </w:rPr>
        <w:t>Endereço</w:t>
      </w:r>
      <w:r w:rsidR="003868CF" w:rsidRPr="00A87EA5">
        <w:rPr>
          <w:rFonts w:asciiTheme="majorHAnsi" w:hAnsiTheme="majorHAnsi" w:cstheme="majorHAnsi"/>
          <w:sz w:val="20"/>
          <w:szCs w:val="20"/>
        </w:rPr>
        <w:t xml:space="preserve">, n° </w:t>
      </w:r>
      <w:r w:rsidR="003868CF" w:rsidRPr="00A87EA5">
        <w:rPr>
          <w:rFonts w:asciiTheme="majorHAnsi" w:eastAsia="MS Gothic" w:hAnsiTheme="majorHAnsi" w:cstheme="majorHAnsi"/>
          <w:sz w:val="20"/>
          <w:szCs w:val="20"/>
        </w:rPr>
        <w:t>▪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hAnsiTheme="majorHAnsi" w:cstheme="majorHAnsi"/>
          <w:sz w:val="20"/>
          <w:szCs w:val="20"/>
        </w:rPr>
        <w:t>Bairro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</w:p>
    <w:p w:rsidR="00684E67" w:rsidRPr="00A87EA5" w:rsidRDefault="00A87EA5" w:rsidP="00514D68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87EA5">
        <w:rPr>
          <w:rFonts w:asciiTheme="majorHAnsi" w:hAnsiTheme="majorHAnsi" w:cstheme="majorHAnsi"/>
          <w:sz w:val="20"/>
          <w:szCs w:val="20"/>
        </w:rPr>
        <w:t>CEP</w:t>
      </w:r>
      <w:r w:rsidR="003868CF" w:rsidRPr="00A87EA5">
        <w:rPr>
          <w:rFonts w:asciiTheme="majorHAns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eastAsia="MS Gothic" w:hAnsiTheme="majorHAnsi" w:cstheme="majorHAnsi"/>
          <w:sz w:val="20"/>
          <w:szCs w:val="20"/>
        </w:rPr>
        <w:t>▪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hAnsiTheme="majorHAnsi" w:cstheme="majorHAnsi"/>
          <w:sz w:val="20"/>
          <w:szCs w:val="20"/>
        </w:rPr>
        <w:t xml:space="preserve">Cidade 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eastAsia="MS Gothic" w:hAnsiTheme="majorHAnsi" w:cstheme="majorHAnsi"/>
          <w:sz w:val="20"/>
          <w:szCs w:val="20"/>
        </w:rPr>
        <w:t>▪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hAnsiTheme="majorHAnsi" w:cstheme="majorHAnsi"/>
          <w:sz w:val="20"/>
          <w:szCs w:val="20"/>
        </w:rPr>
        <w:t>Estado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</w:p>
    <w:p w:rsidR="00684E67" w:rsidRPr="00A87EA5" w:rsidRDefault="00A87EA5" w:rsidP="00514D68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87EA5">
        <w:rPr>
          <w:rFonts w:asciiTheme="majorHAnsi" w:hAnsiTheme="majorHAnsi" w:cstheme="majorHAnsi"/>
          <w:sz w:val="20"/>
          <w:szCs w:val="20"/>
        </w:rPr>
        <w:t>Telefones</w:t>
      </w:r>
      <w:r w:rsidR="003868CF" w:rsidRPr="00A87EA5">
        <w:rPr>
          <w:rFonts w:asciiTheme="majorHAns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eastAsia="MS Gothic" w:hAnsiTheme="majorHAnsi" w:cstheme="majorHAnsi"/>
          <w:sz w:val="20"/>
          <w:szCs w:val="20"/>
        </w:rPr>
        <w:t>▪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A87EA5">
        <w:rPr>
          <w:rFonts w:asciiTheme="majorHAnsi" w:hAnsiTheme="majorHAnsi" w:cstheme="majorHAnsi"/>
          <w:sz w:val="20"/>
          <w:szCs w:val="20"/>
        </w:rPr>
        <w:t>e-mail</w:t>
      </w:r>
    </w:p>
    <w:p w:rsidR="00684E67" w:rsidRPr="00A87EA5" w:rsidRDefault="00A87EA5" w:rsidP="00514D68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87EA5">
        <w:rPr>
          <w:rFonts w:asciiTheme="majorHAnsi" w:hAnsiTheme="majorHAnsi" w:cstheme="majorHAnsi"/>
          <w:sz w:val="20"/>
          <w:szCs w:val="20"/>
        </w:rPr>
        <w:t>Idade</w:t>
      </w:r>
      <w:r w:rsidR="003868CF" w:rsidRPr="00A87EA5">
        <w:rPr>
          <w:rFonts w:asciiTheme="majorHAns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eastAsia="MS Gothic" w:hAnsiTheme="majorHAnsi" w:cstheme="majorHAnsi"/>
          <w:sz w:val="20"/>
          <w:szCs w:val="20"/>
        </w:rPr>
        <w:t>▪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hAnsiTheme="majorHAnsi" w:cstheme="majorHAnsi"/>
          <w:sz w:val="20"/>
          <w:szCs w:val="20"/>
        </w:rPr>
        <w:t xml:space="preserve">Nacionalidade 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eastAsia="MS Gothic" w:hAnsiTheme="majorHAnsi" w:cstheme="majorHAnsi"/>
          <w:sz w:val="20"/>
          <w:szCs w:val="20"/>
        </w:rPr>
        <w:t>▪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868CF" w:rsidRPr="00A87EA5">
        <w:rPr>
          <w:rFonts w:asciiTheme="majorHAnsi" w:hAnsiTheme="majorHAnsi" w:cstheme="majorHAnsi"/>
          <w:sz w:val="20"/>
          <w:szCs w:val="20"/>
        </w:rPr>
        <w:t>Estado Civil</w:t>
      </w:r>
      <w:r w:rsidR="003868CF" w:rsidRPr="00A87EA5">
        <w:rPr>
          <w:rFonts w:asciiTheme="majorHAnsi" w:eastAsia="Calibri" w:hAnsiTheme="majorHAnsi" w:cstheme="majorHAnsi"/>
          <w:sz w:val="20"/>
          <w:szCs w:val="20"/>
        </w:rPr>
        <w:t>​</w:t>
      </w:r>
    </w:p>
    <w:p w:rsidR="00A87EA5" w:rsidRPr="00A87EA5" w:rsidRDefault="00A87EA5" w:rsidP="00A87EA5">
      <w:pPr>
        <w:spacing w:after="0" w:line="259" w:lineRule="auto"/>
        <w:ind w:left="0" w:right="0" w:firstLine="0"/>
        <w:jc w:val="left"/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 </w:t>
      </w:r>
      <w:r w:rsidRPr="00A87EA5">
        <w:rPr>
          <w:b/>
          <w:sz w:val="32"/>
          <w:szCs w:val="32"/>
        </w:rPr>
        <w:t>______________________________________</w:t>
      </w:r>
    </w:p>
    <w:p w:rsidR="00A87EA5" w:rsidRDefault="00A87EA5" w:rsidP="00514D68">
      <w:pPr>
        <w:spacing w:after="0" w:line="240" w:lineRule="auto"/>
        <w:ind w:left="0" w:right="18" w:firstLine="0"/>
        <w:jc w:val="center"/>
        <w:rPr>
          <w:b/>
          <w:u w:val="single" w:color="000000"/>
        </w:rPr>
      </w:pPr>
    </w:p>
    <w:p w:rsidR="00684E67" w:rsidRDefault="003868CF" w:rsidP="00514D68">
      <w:pPr>
        <w:spacing w:after="0" w:line="240" w:lineRule="auto"/>
        <w:ind w:left="0" w:right="18" w:firstLine="0"/>
        <w:jc w:val="center"/>
      </w:pPr>
      <w:r w:rsidRPr="00A87EA5">
        <w:rPr>
          <w:b/>
          <w:sz w:val="22"/>
          <w:u w:val="single" w:color="000000"/>
        </w:rPr>
        <w:t>Objetivo</w:t>
      </w:r>
      <w:r w:rsidRPr="00A87EA5">
        <w:rPr>
          <w:b/>
        </w:rPr>
        <w:t xml:space="preserve">: </w:t>
      </w:r>
      <w:r w:rsidR="00A87EA5">
        <w:rPr>
          <w:b/>
        </w:rPr>
        <w:t>A</w:t>
      </w:r>
      <w:r w:rsidRPr="00A87EA5">
        <w:rPr>
          <w:rFonts w:asciiTheme="majorHAnsi" w:hAnsiTheme="majorHAnsi" w:cstheme="majorHAnsi"/>
          <w:b/>
          <w:sz w:val="20"/>
          <w:szCs w:val="20"/>
        </w:rPr>
        <w:t>NALISTA FINANCEIRO</w:t>
      </w:r>
      <w:r>
        <w:rPr>
          <w:rFonts w:ascii="Calibri" w:eastAsia="Calibri" w:hAnsi="Calibri" w:cs="Calibri"/>
        </w:rPr>
        <w:t>​</w:t>
      </w:r>
      <w:r>
        <w:rPr>
          <w:b/>
          <w:sz w:val="17"/>
        </w:rPr>
        <w:t xml:space="preserve">  </w:t>
      </w:r>
    </w:p>
    <w:p w:rsidR="00514D68" w:rsidRDefault="00514D68">
      <w:pPr>
        <w:pStyle w:val="Ttulo1"/>
        <w:rPr>
          <w:sz w:val="24"/>
          <w:szCs w:val="24"/>
        </w:rPr>
      </w:pPr>
    </w:p>
    <w:p w:rsidR="00684E67" w:rsidRPr="00A87EA5" w:rsidRDefault="003868CF">
      <w:pPr>
        <w:pStyle w:val="Ttulo1"/>
        <w:rPr>
          <w:sz w:val="24"/>
          <w:szCs w:val="24"/>
        </w:rPr>
      </w:pPr>
      <w:r w:rsidRPr="00A87EA5">
        <w:rPr>
          <w:sz w:val="24"/>
          <w:szCs w:val="24"/>
        </w:rPr>
        <w:t>Síntese de Qualificações</w:t>
      </w:r>
      <w:r w:rsidRPr="00A87EA5">
        <w:rPr>
          <w:sz w:val="24"/>
          <w:szCs w:val="24"/>
          <w:u w:val="none"/>
        </w:rPr>
        <w:t xml:space="preserve">  </w:t>
      </w:r>
    </w:p>
    <w:p w:rsidR="00684E67" w:rsidRPr="00A87EA5" w:rsidRDefault="003868CF" w:rsidP="00A87EA5">
      <w:pPr>
        <w:spacing w:after="222" w:line="344" w:lineRule="auto"/>
        <w:ind w:right="0"/>
        <w:jc w:val="left"/>
        <w:rPr>
          <w:rFonts w:asciiTheme="majorHAnsi" w:hAnsiTheme="majorHAnsi" w:cstheme="majorHAnsi"/>
          <w:sz w:val="20"/>
          <w:szCs w:val="20"/>
        </w:rPr>
      </w:pPr>
      <w:r w:rsidRPr="00A87EA5">
        <w:rPr>
          <w:rFonts w:asciiTheme="majorHAnsi" w:hAnsiTheme="majorHAnsi" w:cstheme="majorHAnsi"/>
          <w:sz w:val="22"/>
        </w:rPr>
        <w:t>Atuação</w:t>
      </w:r>
      <w:r w:rsidRPr="00A87EA5">
        <w:rPr>
          <w:rFonts w:asciiTheme="majorHAnsi" w:eastAsia="Calibri" w:hAnsiTheme="majorHAnsi" w:cstheme="majorHAnsi"/>
          <w:sz w:val="22"/>
        </w:rPr>
        <w:t>​</w:t>
      </w:r>
      <w:r w:rsidRPr="00A87EA5">
        <w:rPr>
          <w:rFonts w:asciiTheme="majorHAnsi" w:hAnsiTheme="majorHAnsi" w:cstheme="majorHAnsi"/>
          <w:sz w:val="22"/>
        </w:rPr>
        <w:t xml:space="preserve"> </w:t>
      </w:r>
      <w:r w:rsidRPr="00A87EA5">
        <w:rPr>
          <w:rFonts w:asciiTheme="majorHAnsi" w:hAnsiTheme="majorHAnsi" w:cstheme="majorHAnsi"/>
          <w:sz w:val="22"/>
        </w:rPr>
        <w:t xml:space="preserve">na área </w:t>
      </w:r>
      <w:proofErr w:type="gramStart"/>
      <w:r w:rsidR="00514D68" w:rsidRPr="00A87EA5">
        <w:rPr>
          <w:rFonts w:asciiTheme="majorHAnsi" w:hAnsiTheme="majorHAnsi" w:cstheme="majorHAnsi"/>
          <w:b/>
          <w:sz w:val="22"/>
        </w:rPr>
        <w:t>Financeira</w:t>
      </w:r>
      <w:r w:rsidR="00514D68" w:rsidRPr="00A87EA5">
        <w:rPr>
          <w:rFonts w:asciiTheme="majorHAnsi" w:eastAsia="Calibri" w:hAnsiTheme="majorHAnsi" w:cstheme="majorHAnsi"/>
          <w:sz w:val="22"/>
        </w:rPr>
        <w:t>​,</w:t>
      </w:r>
      <w:r w:rsidRPr="00A87EA5">
        <w:rPr>
          <w:rFonts w:asciiTheme="majorHAnsi" w:eastAsia="Calibri" w:hAnsiTheme="majorHAnsi" w:cstheme="majorHAnsi"/>
          <w:sz w:val="22"/>
        </w:rPr>
        <w:t>​</w:t>
      </w:r>
      <w:proofErr w:type="gramEnd"/>
      <w:r w:rsidRPr="00A87EA5">
        <w:rPr>
          <w:rFonts w:asciiTheme="majorHAnsi" w:hAnsiTheme="majorHAnsi" w:cstheme="majorHAnsi"/>
          <w:sz w:val="22"/>
        </w:rPr>
        <w:t xml:space="preserve"> com experiência no processamento e baixas de pagamentos, conciliação bancária, contas a pagar e a receber, acompanhando e verificando as provisões de custos e despesas</w:t>
      </w:r>
      <w:r w:rsidRPr="00A87EA5">
        <w:rPr>
          <w:rFonts w:asciiTheme="majorHAnsi" w:hAnsiTheme="majorHAnsi" w:cstheme="majorHAnsi"/>
          <w:sz w:val="20"/>
          <w:szCs w:val="20"/>
        </w:rPr>
        <w:t xml:space="preserve">.  </w:t>
      </w:r>
    </w:p>
    <w:p w:rsidR="00A87EA5" w:rsidRPr="00A87EA5" w:rsidRDefault="00A87EA5" w:rsidP="00A87EA5">
      <w:pPr>
        <w:pStyle w:val="Ttulo1"/>
        <w:rPr>
          <w:sz w:val="24"/>
          <w:szCs w:val="24"/>
        </w:rPr>
      </w:pPr>
      <w:r w:rsidRPr="00A87EA5">
        <w:rPr>
          <w:sz w:val="24"/>
          <w:szCs w:val="24"/>
        </w:rPr>
        <w:t>Experiência Profissional</w:t>
      </w:r>
      <w:r w:rsidRPr="00A87EA5">
        <w:rPr>
          <w:sz w:val="24"/>
          <w:szCs w:val="24"/>
          <w:u w:val="none"/>
        </w:rPr>
        <w:t xml:space="preserve">  </w:t>
      </w:r>
    </w:p>
    <w:p w:rsidR="00A87EA5" w:rsidRPr="00A87EA5" w:rsidRDefault="00A87EA5" w:rsidP="00A87EA5">
      <w:pPr>
        <w:spacing w:after="0"/>
        <w:ind w:right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01/2018</w:t>
      </w:r>
      <w:r w:rsidRPr="00A87EA5">
        <w:rPr>
          <w:rFonts w:asciiTheme="majorHAnsi" w:hAnsiTheme="majorHAnsi" w:cstheme="majorHAnsi"/>
          <w:sz w:val="22"/>
        </w:rPr>
        <w:t xml:space="preserve"> a 03/</w:t>
      </w:r>
      <w:r>
        <w:rPr>
          <w:rFonts w:asciiTheme="majorHAnsi" w:hAnsiTheme="majorHAnsi" w:cstheme="majorHAnsi"/>
          <w:sz w:val="22"/>
        </w:rPr>
        <w:t>2020</w:t>
      </w:r>
      <w:r w:rsidRPr="00A87EA5">
        <w:rPr>
          <w:rFonts w:asciiTheme="majorHAnsi" w:hAnsiTheme="majorHAnsi" w:cstheme="majorHAnsi"/>
          <w:sz w:val="22"/>
        </w:rPr>
        <w:t xml:space="preserve">  </w:t>
      </w:r>
      <w:r>
        <w:rPr>
          <w:rFonts w:asciiTheme="majorHAnsi" w:hAnsiTheme="majorHAnsi" w:cstheme="majorHAnsi"/>
          <w:sz w:val="22"/>
        </w:rPr>
        <w:t xml:space="preserve">      </w:t>
      </w:r>
      <w:r>
        <w:rPr>
          <w:rFonts w:asciiTheme="majorHAnsi" w:hAnsiTheme="majorHAnsi" w:cstheme="majorHAnsi"/>
          <w:b/>
          <w:sz w:val="22"/>
        </w:rPr>
        <w:t>Nome da empresa</w:t>
      </w:r>
      <w:r w:rsidRPr="00A87EA5">
        <w:rPr>
          <w:rFonts w:asciiTheme="majorHAnsi" w:eastAsia="Calibri" w:hAnsiTheme="majorHAnsi" w:cstheme="majorHAnsi"/>
          <w:sz w:val="22"/>
        </w:rPr>
        <w:t>​</w:t>
      </w:r>
      <w:r w:rsidRPr="00A87EA5">
        <w:rPr>
          <w:rFonts w:asciiTheme="majorHAnsi" w:hAnsiTheme="majorHAnsi" w:cstheme="majorHAnsi"/>
          <w:b/>
          <w:sz w:val="22"/>
        </w:rPr>
        <w:t xml:space="preserve">  </w:t>
      </w:r>
    </w:p>
    <w:p w:rsidR="00A87EA5" w:rsidRDefault="00A87EA5" w:rsidP="00A87EA5">
      <w:pPr>
        <w:spacing w:after="0" w:line="270" w:lineRule="auto"/>
        <w:ind w:left="2112" w:right="626"/>
        <w:jc w:val="left"/>
        <w:rPr>
          <w:rFonts w:asciiTheme="majorHAnsi" w:hAnsiTheme="majorHAnsi" w:cstheme="majorHAnsi"/>
          <w:i/>
          <w:sz w:val="22"/>
        </w:rPr>
      </w:pPr>
      <w:r w:rsidRPr="00A87EA5">
        <w:rPr>
          <w:rFonts w:asciiTheme="majorHAnsi" w:hAnsiTheme="majorHAnsi" w:cstheme="majorHAnsi"/>
          <w:i/>
          <w:sz w:val="22"/>
        </w:rPr>
        <w:t xml:space="preserve">Empresa nacional de médio porte do segmento têxtil.  </w:t>
      </w:r>
    </w:p>
    <w:p w:rsidR="00A87EA5" w:rsidRDefault="00A87EA5" w:rsidP="00A87EA5">
      <w:pPr>
        <w:spacing w:after="0" w:line="270" w:lineRule="auto"/>
        <w:ind w:left="2112" w:right="626"/>
        <w:jc w:val="left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Cargo: </w:t>
      </w:r>
      <w:r w:rsidRPr="00A87EA5">
        <w:rPr>
          <w:rFonts w:asciiTheme="majorHAnsi" w:hAnsiTheme="majorHAnsi" w:cstheme="majorHAnsi"/>
          <w:b/>
          <w:sz w:val="22"/>
        </w:rPr>
        <w:t xml:space="preserve">Analista Financeiro  </w:t>
      </w:r>
    </w:p>
    <w:p w:rsidR="00A87EA5" w:rsidRPr="00A87EA5" w:rsidRDefault="00A87EA5" w:rsidP="00A87EA5">
      <w:pPr>
        <w:spacing w:after="0" w:line="270" w:lineRule="auto"/>
        <w:ind w:left="2112" w:right="626"/>
        <w:jc w:val="left"/>
        <w:rPr>
          <w:rFonts w:asciiTheme="majorHAnsi" w:hAnsiTheme="majorHAnsi" w:cstheme="majorHAnsi"/>
          <w:sz w:val="22"/>
        </w:rPr>
      </w:pPr>
    </w:p>
    <w:p w:rsidR="00A87EA5" w:rsidRPr="00A87EA5" w:rsidRDefault="00A87EA5" w:rsidP="00A87EA5">
      <w:pPr>
        <w:ind w:left="375" w:right="0" w:hanging="375"/>
        <w:rPr>
          <w:rFonts w:asciiTheme="majorHAnsi" w:hAnsiTheme="majorHAnsi" w:cstheme="majorHAnsi"/>
          <w:sz w:val="22"/>
        </w:rPr>
      </w:pPr>
      <w:r w:rsidRPr="00A87EA5">
        <w:rPr>
          <w:rFonts w:asciiTheme="majorHAnsi" w:eastAsia="MS Gothic" w:hAnsiTheme="majorHAnsi" w:cstheme="majorHAnsi"/>
          <w:sz w:val="22"/>
        </w:rPr>
        <w:t>▪</w:t>
      </w:r>
      <w:r w:rsidRPr="00A87EA5">
        <w:rPr>
          <w:rFonts w:asciiTheme="majorHAnsi" w:eastAsia="Calibri" w:hAnsiTheme="majorHAnsi" w:cstheme="majorHAnsi"/>
          <w:sz w:val="22"/>
        </w:rPr>
        <w:t xml:space="preserve"> </w:t>
      </w:r>
      <w:r w:rsidRPr="00A87EA5">
        <w:rPr>
          <w:rFonts w:asciiTheme="majorHAnsi" w:hAnsiTheme="majorHAnsi" w:cstheme="majorHAnsi"/>
          <w:sz w:val="22"/>
        </w:rPr>
        <w:t xml:space="preserve">Realização de atividades da área Administrativa Financeira, envolvendo contas a pagar </w:t>
      </w:r>
      <w:r w:rsidR="00514D68" w:rsidRPr="00A87EA5">
        <w:rPr>
          <w:rFonts w:asciiTheme="majorHAnsi" w:hAnsiTheme="majorHAnsi" w:cstheme="majorHAnsi"/>
          <w:sz w:val="22"/>
        </w:rPr>
        <w:t xml:space="preserve">e </w:t>
      </w:r>
      <w:proofErr w:type="gramStart"/>
      <w:r w:rsidR="00514D68" w:rsidRPr="00A87EA5">
        <w:rPr>
          <w:rFonts w:asciiTheme="majorHAnsi" w:hAnsiTheme="majorHAnsi" w:cstheme="majorHAnsi"/>
          <w:sz w:val="22"/>
        </w:rPr>
        <w:t>receber</w:t>
      </w:r>
      <w:r w:rsidRPr="00A87EA5">
        <w:rPr>
          <w:rFonts w:asciiTheme="majorHAnsi" w:hAnsiTheme="majorHAnsi" w:cstheme="majorHAnsi"/>
          <w:sz w:val="22"/>
        </w:rPr>
        <w:t>,</w:t>
      </w:r>
      <w:r w:rsidRPr="00A87EA5">
        <w:rPr>
          <w:rFonts w:asciiTheme="majorHAnsi" w:eastAsia="Calibri" w:hAnsiTheme="majorHAnsi" w:cstheme="majorHAnsi"/>
          <w:sz w:val="22"/>
        </w:rPr>
        <w:t>​</w:t>
      </w:r>
      <w:proofErr w:type="gramEnd"/>
      <w:r w:rsidRPr="00A87EA5">
        <w:rPr>
          <w:rFonts w:asciiTheme="majorHAnsi" w:eastAsia="Calibri" w:hAnsiTheme="majorHAnsi" w:cstheme="majorHAnsi"/>
          <w:sz w:val="22"/>
        </w:rPr>
        <w:tab/>
      </w:r>
      <w:r w:rsidRPr="00A87EA5">
        <w:rPr>
          <w:rFonts w:asciiTheme="majorHAnsi" w:hAnsiTheme="majorHAnsi" w:cstheme="majorHAnsi"/>
          <w:sz w:val="22"/>
        </w:rPr>
        <w:t xml:space="preserve"> crédito e cobrança e controle financeiro da empresa.  </w:t>
      </w:r>
    </w:p>
    <w:p w:rsidR="00A87EA5" w:rsidRPr="00A87EA5" w:rsidRDefault="00A87EA5" w:rsidP="00A87EA5">
      <w:pPr>
        <w:spacing w:after="339"/>
        <w:ind w:left="360" w:right="0" w:hanging="360"/>
        <w:rPr>
          <w:rFonts w:asciiTheme="majorHAnsi" w:hAnsiTheme="majorHAnsi" w:cstheme="majorHAnsi"/>
          <w:sz w:val="22"/>
        </w:rPr>
      </w:pPr>
      <w:r w:rsidRPr="00A87EA5">
        <w:rPr>
          <w:rFonts w:asciiTheme="majorHAnsi" w:eastAsia="MS Gothic" w:hAnsiTheme="majorHAnsi" w:cstheme="majorHAnsi"/>
          <w:sz w:val="22"/>
        </w:rPr>
        <w:t>▪</w:t>
      </w:r>
      <w:r w:rsidRPr="00A87EA5">
        <w:rPr>
          <w:rFonts w:asciiTheme="majorHAnsi" w:eastAsia="Calibri" w:hAnsiTheme="majorHAnsi" w:cstheme="majorHAnsi"/>
          <w:sz w:val="22"/>
        </w:rPr>
        <w:t xml:space="preserve"> </w:t>
      </w:r>
      <w:r w:rsidRPr="00A87EA5">
        <w:rPr>
          <w:rFonts w:asciiTheme="majorHAnsi" w:hAnsiTheme="majorHAnsi" w:cstheme="majorHAnsi"/>
          <w:sz w:val="22"/>
        </w:rPr>
        <w:t>Experiência no planejamento de toda a rotina financeira, como recebimentos e pagamentos</w:t>
      </w:r>
      <w:r w:rsidRPr="00A87EA5">
        <w:rPr>
          <w:rFonts w:asciiTheme="majorHAnsi" w:eastAsia="Calibri" w:hAnsiTheme="majorHAnsi" w:cstheme="majorHAnsi"/>
          <w:sz w:val="22"/>
        </w:rPr>
        <w:t>​</w:t>
      </w:r>
      <w:r w:rsidRPr="00A87EA5">
        <w:rPr>
          <w:rFonts w:asciiTheme="majorHAnsi" w:eastAsia="Calibri" w:hAnsiTheme="majorHAnsi" w:cstheme="majorHAnsi"/>
          <w:sz w:val="22"/>
        </w:rPr>
        <w:tab/>
      </w:r>
      <w:r w:rsidRPr="00A87EA5">
        <w:rPr>
          <w:rFonts w:asciiTheme="majorHAnsi" w:hAnsiTheme="majorHAnsi" w:cstheme="majorHAnsi"/>
          <w:sz w:val="22"/>
        </w:rPr>
        <w:t xml:space="preserve"> efetuados e geração da análise de informações do faturamento.  </w:t>
      </w:r>
    </w:p>
    <w:p w:rsidR="00684E67" w:rsidRPr="00A87EA5" w:rsidRDefault="003868CF" w:rsidP="00A87EA5">
      <w:pPr>
        <w:pStyle w:val="Ttulo1"/>
        <w:ind w:left="0" w:firstLine="0"/>
        <w:rPr>
          <w:sz w:val="24"/>
        </w:rPr>
      </w:pPr>
      <w:r w:rsidRPr="00A87EA5">
        <w:rPr>
          <w:sz w:val="24"/>
        </w:rPr>
        <w:t>Formação Acadêmica</w:t>
      </w:r>
      <w:r w:rsidRPr="00A87EA5">
        <w:rPr>
          <w:sz w:val="24"/>
          <w:u w:val="none"/>
        </w:rPr>
        <w:t xml:space="preserve">  </w:t>
      </w:r>
    </w:p>
    <w:p w:rsidR="00684E67" w:rsidRPr="00A87EA5" w:rsidRDefault="003868CF" w:rsidP="00A87EA5">
      <w:pPr>
        <w:spacing w:after="0"/>
        <w:ind w:left="-5" w:right="0"/>
        <w:jc w:val="left"/>
        <w:rPr>
          <w:rFonts w:asciiTheme="majorHAnsi" w:hAnsiTheme="majorHAnsi" w:cstheme="majorHAnsi"/>
          <w:sz w:val="22"/>
        </w:rPr>
      </w:pPr>
      <w:r w:rsidRPr="00A87EA5">
        <w:rPr>
          <w:rFonts w:asciiTheme="majorHAnsi" w:hAnsiTheme="majorHAnsi" w:cstheme="majorHAnsi"/>
          <w:b/>
          <w:sz w:val="22"/>
        </w:rPr>
        <w:t xml:space="preserve">Graduação em Administração de Empresas </w:t>
      </w:r>
      <w:r w:rsidRPr="00A87EA5">
        <w:rPr>
          <w:rFonts w:asciiTheme="majorHAnsi" w:hAnsiTheme="majorHAnsi" w:cstheme="majorHAnsi"/>
          <w:sz w:val="22"/>
        </w:rPr>
        <w:t xml:space="preserve">– concluído em </w:t>
      </w:r>
      <w:r w:rsidRPr="00A87EA5">
        <w:rPr>
          <w:rFonts w:asciiTheme="majorHAnsi" w:eastAsia="Calibri" w:hAnsiTheme="majorHAnsi" w:cstheme="majorHAnsi"/>
          <w:sz w:val="22"/>
        </w:rPr>
        <w:t>​</w:t>
      </w:r>
      <w:r w:rsidRPr="00A87EA5">
        <w:rPr>
          <w:rFonts w:asciiTheme="majorHAnsi" w:hAnsiTheme="majorHAnsi" w:cstheme="majorHAnsi"/>
          <w:sz w:val="22"/>
        </w:rPr>
        <w:t xml:space="preserve"> </w:t>
      </w:r>
    </w:p>
    <w:p w:rsidR="00514D68" w:rsidRDefault="00A87EA5" w:rsidP="00514D68">
      <w:pPr>
        <w:spacing w:after="0"/>
        <w:ind w:right="0"/>
        <w:rPr>
          <w:rFonts w:asciiTheme="majorHAnsi" w:hAnsiTheme="majorHAnsi" w:cstheme="majorHAnsi"/>
          <w:sz w:val="22"/>
        </w:rPr>
      </w:pPr>
      <w:r w:rsidRPr="00A87EA5">
        <w:rPr>
          <w:rFonts w:asciiTheme="majorHAnsi" w:hAnsiTheme="majorHAnsi" w:cstheme="majorHAnsi"/>
          <w:sz w:val="22"/>
        </w:rPr>
        <w:t xml:space="preserve">Nome da instituição </w:t>
      </w:r>
      <w:r w:rsidR="00514D68">
        <w:rPr>
          <w:rFonts w:asciiTheme="majorHAnsi" w:hAnsiTheme="majorHAnsi" w:cstheme="majorHAnsi"/>
          <w:sz w:val="22"/>
        </w:rPr>
        <w:t>–</w:t>
      </w:r>
      <w:r w:rsidRPr="00A87EA5">
        <w:rPr>
          <w:rFonts w:asciiTheme="majorHAnsi" w:hAnsiTheme="majorHAnsi" w:cstheme="majorHAnsi"/>
          <w:sz w:val="22"/>
        </w:rPr>
        <w:t xml:space="preserve"> SIGLA</w:t>
      </w:r>
    </w:p>
    <w:p w:rsidR="00514D68" w:rsidRDefault="00514D68" w:rsidP="00514D68">
      <w:pPr>
        <w:spacing w:after="0"/>
        <w:ind w:right="0"/>
        <w:rPr>
          <w:rFonts w:asciiTheme="majorHAnsi" w:hAnsiTheme="majorHAnsi" w:cstheme="majorHAnsi"/>
          <w:sz w:val="22"/>
        </w:rPr>
      </w:pPr>
    </w:p>
    <w:p w:rsidR="00684E67" w:rsidRPr="00514D68" w:rsidRDefault="003868CF" w:rsidP="00514D68">
      <w:pPr>
        <w:spacing w:after="0"/>
        <w:ind w:right="0"/>
        <w:rPr>
          <w:rFonts w:asciiTheme="majorHAnsi" w:hAnsiTheme="majorHAnsi" w:cstheme="majorHAnsi"/>
          <w:b/>
          <w:sz w:val="22"/>
          <w:u w:val="single"/>
        </w:rPr>
      </w:pPr>
      <w:r w:rsidRPr="00514D68">
        <w:rPr>
          <w:b/>
          <w:sz w:val="24"/>
          <w:szCs w:val="24"/>
          <w:u w:val="single"/>
        </w:rPr>
        <w:t>Idiomas</w:t>
      </w:r>
      <w:r w:rsidRPr="00514D68">
        <w:rPr>
          <w:b/>
          <w:sz w:val="24"/>
          <w:szCs w:val="24"/>
          <w:u w:val="single" w:color="000000"/>
        </w:rPr>
        <w:t xml:space="preserve">  </w:t>
      </w:r>
    </w:p>
    <w:p w:rsidR="00514D68" w:rsidRDefault="00514D68">
      <w:pPr>
        <w:spacing w:after="21"/>
        <w:ind w:right="0"/>
        <w:rPr>
          <w:rFonts w:asciiTheme="majorHAnsi" w:hAnsiTheme="majorHAnsi" w:cstheme="majorHAnsi"/>
          <w:sz w:val="22"/>
        </w:rPr>
      </w:pPr>
    </w:p>
    <w:p w:rsidR="00514D68" w:rsidRDefault="003868CF" w:rsidP="00514D68">
      <w:pPr>
        <w:spacing w:after="21"/>
        <w:ind w:right="0"/>
        <w:rPr>
          <w:rFonts w:asciiTheme="majorHAnsi" w:hAnsiTheme="majorHAnsi" w:cstheme="majorHAnsi"/>
          <w:sz w:val="22"/>
        </w:rPr>
      </w:pPr>
      <w:r w:rsidRPr="00A87EA5">
        <w:rPr>
          <w:rFonts w:asciiTheme="majorHAnsi" w:hAnsiTheme="majorHAnsi" w:cstheme="majorHAnsi"/>
          <w:sz w:val="22"/>
        </w:rPr>
        <w:t xml:space="preserve">Inglês – Intermediário  </w:t>
      </w:r>
    </w:p>
    <w:p w:rsidR="00514D68" w:rsidRPr="00514D68" w:rsidRDefault="00514D68" w:rsidP="00514D68">
      <w:pPr>
        <w:spacing w:after="21"/>
        <w:ind w:right="0"/>
        <w:rPr>
          <w:rFonts w:asciiTheme="majorHAnsi" w:hAnsiTheme="majorHAnsi" w:cstheme="majorHAnsi"/>
          <w:sz w:val="22"/>
        </w:rPr>
      </w:pPr>
    </w:p>
    <w:p w:rsidR="00684E67" w:rsidRPr="00A87EA5" w:rsidRDefault="003868CF">
      <w:pPr>
        <w:pStyle w:val="Ttulo1"/>
        <w:spacing w:after="302"/>
        <w:rPr>
          <w:sz w:val="24"/>
          <w:szCs w:val="24"/>
        </w:rPr>
      </w:pPr>
      <w:r w:rsidRPr="00A87EA5">
        <w:rPr>
          <w:sz w:val="24"/>
          <w:szCs w:val="24"/>
        </w:rPr>
        <w:t>F</w:t>
      </w:r>
      <w:r w:rsidRPr="00A87EA5">
        <w:rPr>
          <w:sz w:val="24"/>
          <w:szCs w:val="24"/>
        </w:rPr>
        <w:t>ormação Complementar</w:t>
      </w:r>
      <w:r w:rsidRPr="00A87EA5">
        <w:rPr>
          <w:sz w:val="24"/>
          <w:szCs w:val="24"/>
          <w:u w:val="none"/>
        </w:rPr>
        <w:t xml:space="preserve">  </w:t>
      </w:r>
    </w:p>
    <w:p w:rsidR="00A87EA5" w:rsidRDefault="003868CF" w:rsidP="00514D68">
      <w:pPr>
        <w:spacing w:after="0" w:line="240" w:lineRule="auto"/>
        <w:ind w:left="0" w:right="0" w:firstLine="0"/>
        <w:rPr>
          <w:rFonts w:asciiTheme="majorHAnsi" w:hAnsiTheme="majorHAnsi" w:cstheme="majorHAnsi"/>
          <w:sz w:val="22"/>
        </w:rPr>
      </w:pPr>
      <w:r w:rsidRPr="00A87EA5">
        <w:rPr>
          <w:rFonts w:asciiTheme="majorHAnsi" w:hAnsiTheme="majorHAnsi" w:cstheme="majorHAnsi"/>
          <w:b/>
          <w:sz w:val="22"/>
        </w:rPr>
        <w:t>Fluxo de Caixa</w:t>
      </w:r>
      <w:r w:rsidRPr="00A87EA5">
        <w:rPr>
          <w:rFonts w:asciiTheme="majorHAnsi" w:hAnsiTheme="majorHAnsi" w:cstheme="majorHAnsi"/>
          <w:sz w:val="22"/>
        </w:rPr>
        <w:t xml:space="preserve"> </w:t>
      </w:r>
      <w:proofErr w:type="gramStart"/>
      <w:r w:rsidRPr="00A87EA5">
        <w:rPr>
          <w:rFonts w:asciiTheme="majorHAnsi" w:hAnsiTheme="majorHAnsi" w:cstheme="majorHAnsi"/>
          <w:sz w:val="22"/>
        </w:rPr>
        <w:t xml:space="preserve">– </w:t>
      </w:r>
      <w:r w:rsidR="00A87EA5">
        <w:rPr>
          <w:rFonts w:asciiTheme="majorHAnsi" w:hAnsiTheme="majorHAnsi" w:cstheme="majorHAnsi"/>
          <w:sz w:val="22"/>
        </w:rPr>
        <w:t xml:space="preserve"> ano</w:t>
      </w:r>
      <w:proofErr w:type="gramEnd"/>
    </w:p>
    <w:p w:rsidR="00684E67" w:rsidRPr="00A87EA5" w:rsidRDefault="00A87EA5" w:rsidP="00514D68">
      <w:pPr>
        <w:spacing w:after="0" w:line="240" w:lineRule="auto"/>
        <w:ind w:left="0" w:righ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Nome da instituição ou plataforma</w:t>
      </w:r>
      <w:r w:rsidR="003868CF" w:rsidRPr="00A87EA5">
        <w:rPr>
          <w:rFonts w:asciiTheme="majorHAnsi" w:eastAsia="Calibri" w:hAnsiTheme="majorHAnsi" w:cstheme="majorHAnsi"/>
          <w:sz w:val="22"/>
        </w:rPr>
        <w:t>​</w:t>
      </w:r>
      <w:r w:rsidR="003868CF" w:rsidRPr="00A87EA5">
        <w:rPr>
          <w:rFonts w:asciiTheme="majorHAnsi" w:eastAsia="Calibri" w:hAnsiTheme="majorHAnsi" w:cstheme="majorHAnsi"/>
          <w:sz w:val="22"/>
        </w:rPr>
        <w:tab/>
      </w:r>
      <w:r w:rsidR="003868CF" w:rsidRPr="00A87EA5">
        <w:rPr>
          <w:rFonts w:asciiTheme="majorHAnsi" w:hAnsiTheme="majorHAnsi" w:cstheme="majorHAnsi"/>
          <w:sz w:val="22"/>
        </w:rPr>
        <w:t xml:space="preserve">  </w:t>
      </w:r>
    </w:p>
    <w:p w:rsidR="00A87EA5" w:rsidRDefault="00A87EA5" w:rsidP="00514D68">
      <w:pPr>
        <w:spacing w:after="0" w:line="240" w:lineRule="auto"/>
        <w:ind w:left="0" w:right="0" w:firstLine="0"/>
        <w:rPr>
          <w:rFonts w:asciiTheme="majorHAnsi" w:hAnsiTheme="majorHAnsi" w:cstheme="majorHAnsi"/>
          <w:sz w:val="22"/>
        </w:rPr>
      </w:pPr>
    </w:p>
    <w:p w:rsidR="00684E67" w:rsidRPr="00A87EA5" w:rsidRDefault="003868CF" w:rsidP="00514D68">
      <w:pPr>
        <w:spacing w:after="0" w:line="240" w:lineRule="auto"/>
        <w:ind w:left="0" w:right="0" w:firstLine="0"/>
        <w:rPr>
          <w:rFonts w:asciiTheme="majorHAnsi" w:hAnsiTheme="majorHAnsi" w:cstheme="majorHAnsi"/>
          <w:sz w:val="22"/>
        </w:rPr>
      </w:pPr>
      <w:r w:rsidRPr="00A87EA5">
        <w:rPr>
          <w:rFonts w:asciiTheme="majorHAnsi" w:hAnsiTheme="majorHAnsi" w:cstheme="majorHAnsi"/>
          <w:b/>
          <w:sz w:val="22"/>
        </w:rPr>
        <w:t>Orçamento Empresarial</w:t>
      </w:r>
      <w:r w:rsidRPr="00A87EA5">
        <w:rPr>
          <w:rFonts w:asciiTheme="majorHAnsi" w:hAnsiTheme="majorHAnsi" w:cstheme="majorHAnsi"/>
          <w:sz w:val="22"/>
        </w:rPr>
        <w:t xml:space="preserve"> – </w:t>
      </w:r>
      <w:r w:rsidR="00A87EA5">
        <w:rPr>
          <w:rFonts w:asciiTheme="majorHAnsi" w:hAnsiTheme="majorHAnsi" w:cstheme="majorHAnsi"/>
          <w:sz w:val="22"/>
        </w:rPr>
        <w:t>ano</w:t>
      </w:r>
      <w:r w:rsidRPr="00A87EA5">
        <w:rPr>
          <w:rFonts w:asciiTheme="majorHAnsi" w:eastAsia="Calibri" w:hAnsiTheme="majorHAnsi" w:cstheme="majorHAnsi"/>
          <w:sz w:val="22"/>
        </w:rPr>
        <w:tab/>
      </w:r>
      <w:r w:rsidRPr="00A87EA5">
        <w:rPr>
          <w:rFonts w:asciiTheme="majorHAnsi" w:hAnsiTheme="majorHAnsi" w:cstheme="majorHAnsi"/>
          <w:sz w:val="22"/>
        </w:rPr>
        <w:t xml:space="preserve">  </w:t>
      </w:r>
    </w:p>
    <w:p w:rsidR="00514D68" w:rsidRDefault="00A87EA5" w:rsidP="00514D68">
      <w:pPr>
        <w:spacing w:after="0" w:line="240" w:lineRule="auto"/>
        <w:ind w:left="0" w:righ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Nome da instituição ou plataforma</w:t>
      </w:r>
    </w:p>
    <w:p w:rsidR="00684E67" w:rsidRDefault="003868CF" w:rsidP="00514D68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10"/>
        </w:rPr>
        <w:tab/>
      </w:r>
      <w:r>
        <w:t xml:space="preserve">  </w:t>
      </w:r>
    </w:p>
    <w:p w:rsidR="00684E67" w:rsidRPr="00A87EA5" w:rsidRDefault="003868CF" w:rsidP="00A87EA5">
      <w:pPr>
        <w:spacing w:after="342" w:line="268" w:lineRule="auto"/>
        <w:ind w:right="0"/>
        <w:jc w:val="left"/>
        <w:rPr>
          <w:sz w:val="24"/>
          <w:szCs w:val="24"/>
        </w:rPr>
      </w:pPr>
      <w:r w:rsidRPr="00A87EA5">
        <w:rPr>
          <w:b/>
          <w:sz w:val="24"/>
          <w:szCs w:val="24"/>
          <w:u w:val="single" w:color="000000"/>
        </w:rPr>
        <w:t>Informática</w:t>
      </w:r>
      <w:r w:rsidRPr="00A87EA5">
        <w:rPr>
          <w:b/>
          <w:sz w:val="24"/>
          <w:szCs w:val="24"/>
        </w:rPr>
        <w:t xml:space="preserve">  </w:t>
      </w:r>
    </w:p>
    <w:p w:rsidR="00684E67" w:rsidRPr="00514D68" w:rsidRDefault="003868CF" w:rsidP="00514D68">
      <w:pPr>
        <w:ind w:right="0"/>
        <w:rPr>
          <w:rFonts w:asciiTheme="majorHAnsi" w:hAnsiTheme="majorHAnsi" w:cstheme="majorHAnsi"/>
          <w:sz w:val="22"/>
        </w:rPr>
      </w:pPr>
      <w:r w:rsidRPr="00A87EA5">
        <w:rPr>
          <w:rFonts w:asciiTheme="majorHAnsi" w:hAnsiTheme="majorHAnsi" w:cstheme="majorHAnsi"/>
          <w:sz w:val="22"/>
        </w:rPr>
        <w:t xml:space="preserve">Conhecimentos em sistema </w:t>
      </w:r>
      <w:r w:rsidR="00514D68">
        <w:rPr>
          <w:rFonts w:asciiTheme="majorHAnsi" w:hAnsiTheme="majorHAnsi" w:cstheme="majorHAnsi"/>
          <w:sz w:val="22"/>
        </w:rPr>
        <w:t>SAP, pacote Office e Internet.</w:t>
      </w:r>
      <w:r>
        <w:rPr>
          <w:rFonts w:ascii="Trebuchet MS" w:eastAsia="Trebuchet MS" w:hAnsi="Trebuchet MS" w:cs="Trebuchet MS"/>
          <w:b/>
          <w:color w:val="1F497D"/>
          <w:sz w:val="20"/>
        </w:rPr>
        <w:t xml:space="preserve"> </w:t>
      </w:r>
    </w:p>
    <w:p w:rsidR="00684E67" w:rsidRDefault="003868CF">
      <w:pPr>
        <w:spacing w:after="341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color w:val="1F497D"/>
          <w:sz w:val="20"/>
        </w:rPr>
        <w:lastRenderedPageBreak/>
        <w:t xml:space="preserve"> </w:t>
      </w:r>
      <w:bookmarkStart w:id="0" w:name="_GoBack"/>
      <w:bookmarkEnd w:id="0"/>
    </w:p>
    <w:p w:rsidR="00684E67" w:rsidRDefault="003868CF">
      <w:pPr>
        <w:spacing w:after="0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b/>
          <w:color w:val="1F497D"/>
          <w:sz w:val="20"/>
        </w:rPr>
        <w:t xml:space="preserve">                                                                                                            </w:t>
      </w:r>
    </w:p>
    <w:sectPr w:rsidR="00684E67" w:rsidSect="00514D68">
      <w:footerReference w:type="default" r:id="rId7"/>
      <w:pgSz w:w="11920" w:h="16860"/>
      <w:pgMar w:top="567" w:right="1254" w:bottom="709" w:left="1308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CF" w:rsidRDefault="003868CF" w:rsidP="00514D68">
      <w:pPr>
        <w:spacing w:after="0" w:line="240" w:lineRule="auto"/>
      </w:pPr>
      <w:r>
        <w:separator/>
      </w:r>
    </w:p>
  </w:endnote>
  <w:endnote w:type="continuationSeparator" w:id="0">
    <w:p w:rsidR="003868CF" w:rsidRDefault="003868CF" w:rsidP="0051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68" w:rsidRDefault="00514D68" w:rsidP="00514D68">
    <w:pPr>
      <w:tabs>
        <w:tab w:val="center" w:pos="6263"/>
      </w:tabs>
      <w:spacing w:after="392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237490</wp:posOffset>
          </wp:positionV>
          <wp:extent cx="1315085" cy="428625"/>
          <wp:effectExtent l="0" t="0" r="0" b="0"/>
          <wp:wrapNone/>
          <wp:docPr id="7" name="Picture 3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b/>
        <w:color w:val="1F497D"/>
        <w:sz w:val="20"/>
      </w:rPr>
      <w:t xml:space="preserve"> </w:t>
    </w:r>
  </w:p>
  <w:p w:rsidR="00514D68" w:rsidRPr="00514D68" w:rsidRDefault="00514D68" w:rsidP="00514D68">
    <w:pPr>
      <w:pStyle w:val="Rodap"/>
    </w:pPr>
    <w:r>
      <w:rPr>
        <w:rFonts w:ascii="Trebuchet MS" w:eastAsia="Trebuchet MS" w:hAnsi="Trebuchet MS" w:cs="Trebuchet MS"/>
        <w:b/>
        <w:color w:val="1F497D"/>
        <w:sz w:val="20"/>
      </w:rPr>
      <w:t xml:space="preserve">Modelo de Currículo na área Financeira </w:t>
    </w:r>
    <w:r>
      <w:rPr>
        <w:rFonts w:ascii="Trebuchet MS" w:eastAsia="Trebuchet MS" w:hAnsi="Trebuchet MS" w:cs="Trebuchet MS"/>
        <w:color w:val="1F497D"/>
        <w:sz w:val="20"/>
      </w:rPr>
      <w:t xml:space="preserve">– </w:t>
    </w:r>
    <w:r>
      <w:rPr>
        <w:rFonts w:ascii="Calibri" w:eastAsia="Calibri" w:hAnsi="Calibri" w:cs="Calibri"/>
        <w:sz w:val="20"/>
      </w:rPr>
      <w:t>​</w:t>
    </w:r>
    <w:r>
      <w:rPr>
        <w:rFonts w:ascii="Calibri" w:eastAsia="Calibri" w:hAnsi="Calibri" w:cs="Calibri"/>
        <w:color w:val="1F497D"/>
        <w:sz w:val="20"/>
      </w:rPr>
      <w:t>​</w:t>
    </w:r>
    <w:r>
      <w:rPr>
        <w:rFonts w:ascii="Trebuchet MS" w:eastAsia="Trebuchet MS" w:hAnsi="Trebuchet MS" w:cs="Trebuchet MS"/>
        <w:b/>
        <w:color w:val="1F497D"/>
        <w:sz w:val="20"/>
      </w:rPr>
      <w:t xml:space="preserve">Catho </w:t>
    </w:r>
    <w:r>
      <w:rPr>
        <w:rFonts w:ascii="Trebuchet MS" w:eastAsia="Trebuchet MS" w:hAnsi="Trebuchet MS" w:cs="Trebuchet MS"/>
        <w:b/>
        <w:color w:val="1F497D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CF" w:rsidRDefault="003868CF" w:rsidP="00514D68">
      <w:pPr>
        <w:spacing w:after="0" w:line="240" w:lineRule="auto"/>
      </w:pPr>
      <w:r>
        <w:separator/>
      </w:r>
    </w:p>
  </w:footnote>
  <w:footnote w:type="continuationSeparator" w:id="0">
    <w:p w:rsidR="003868CF" w:rsidRDefault="003868CF" w:rsidP="0051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941FB"/>
    <w:multiLevelType w:val="hybridMultilevel"/>
    <w:tmpl w:val="EF2289A0"/>
    <w:lvl w:ilvl="0" w:tplc="5E72B0C6">
      <w:start w:val="1"/>
      <w:numFmt w:val="bullet"/>
      <w:lvlText w:val="•"/>
      <w:lvlJc w:val="left"/>
      <w:pPr>
        <w:ind w:left="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1" w:tplc="1D966B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2" w:tplc="F19C89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3" w:tplc="7C02D5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4" w:tplc="9C0A9C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5" w:tplc="C4CEB2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6" w:tplc="35FC81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7" w:tplc="56C2B0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8" w:tplc="30D026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648162E7"/>
    <w:multiLevelType w:val="hybridMultilevel"/>
    <w:tmpl w:val="1FA6AA42"/>
    <w:lvl w:ilvl="0" w:tplc="59BCEDE8">
      <w:start w:val="1"/>
      <w:numFmt w:val="bullet"/>
      <w:lvlText w:val="•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1" w:tplc="7B2CCA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2" w:tplc="C58C0F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3" w:tplc="46F21C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4" w:tplc="4F98F0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5" w:tplc="D0502F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6" w:tplc="3DDE00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7" w:tplc="0382E5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8" w:tplc="1C7651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67"/>
    <w:rsid w:val="003868CF"/>
    <w:rsid w:val="00514D68"/>
    <w:rsid w:val="00684E67"/>
    <w:rsid w:val="00A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B2F1D-B88C-4961-9EA0-998E3295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2" w:line="262" w:lineRule="auto"/>
      <w:ind w:left="10" w:right="16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42" w:line="268" w:lineRule="auto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514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D68"/>
    <w:rPr>
      <w:rFonts w:ascii="Arial" w:eastAsia="Arial" w:hAnsi="Arial" w:cs="Arial"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514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D68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cp:lastModifiedBy>Maria Fernanda Zoubaref da Silva</cp:lastModifiedBy>
  <cp:revision>2</cp:revision>
  <cp:lastPrinted>2020-10-27T14:15:00Z</cp:lastPrinted>
  <dcterms:created xsi:type="dcterms:W3CDTF">2020-10-27T14:15:00Z</dcterms:created>
  <dcterms:modified xsi:type="dcterms:W3CDTF">2020-10-27T14:15:00Z</dcterms:modified>
</cp:coreProperties>
</file>