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19" w:rsidRDefault="000F323A">
      <w:pPr>
        <w:tabs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</w:tabs>
        <w:spacing w:after="0" w:line="259" w:lineRule="auto"/>
        <w:ind w:left="0" w:right="0" w:firstLine="0"/>
        <w:jc w:val="left"/>
      </w:pPr>
      <w:r>
        <w:rPr>
          <w:b/>
          <w:sz w:val="32"/>
        </w:rPr>
        <w:t>Nome e Sobrenome</w:t>
      </w:r>
      <w:r w:rsidR="000A0EDB">
        <w:rPr>
          <w:b/>
          <w:sz w:val="32"/>
        </w:rPr>
        <w:t xml:space="preserve"> </w:t>
      </w:r>
      <w:r w:rsidR="000A0EDB">
        <w:rPr>
          <w:b/>
          <w:sz w:val="32"/>
        </w:rPr>
        <w:tab/>
        <w:t xml:space="preserve"> </w:t>
      </w:r>
      <w:r w:rsidR="000A0EDB">
        <w:rPr>
          <w:b/>
          <w:sz w:val="32"/>
        </w:rPr>
        <w:tab/>
        <w:t xml:space="preserve"> </w:t>
      </w:r>
      <w:r w:rsidR="000A0EDB">
        <w:rPr>
          <w:b/>
          <w:sz w:val="32"/>
        </w:rPr>
        <w:tab/>
        <w:t xml:space="preserve"> </w:t>
      </w:r>
      <w:r w:rsidR="000A0EDB">
        <w:rPr>
          <w:b/>
          <w:sz w:val="32"/>
        </w:rPr>
        <w:tab/>
        <w:t xml:space="preserve"> </w:t>
      </w:r>
      <w:r w:rsidR="000A0EDB">
        <w:rPr>
          <w:b/>
          <w:sz w:val="32"/>
        </w:rPr>
        <w:tab/>
        <w:t xml:space="preserve"> </w:t>
      </w:r>
      <w:r w:rsidR="000A0EDB">
        <w:rPr>
          <w:b/>
          <w:sz w:val="32"/>
        </w:rPr>
        <w:tab/>
        <w:t xml:space="preserve"> </w:t>
      </w:r>
      <w:r w:rsidR="000A0EDB">
        <w:rPr>
          <w:b/>
          <w:sz w:val="32"/>
        </w:rPr>
        <w:tab/>
        <w:t xml:space="preserve"> </w:t>
      </w:r>
    </w:p>
    <w:p w:rsidR="00F53C19" w:rsidRDefault="000A0EDB">
      <w:pPr>
        <w:tabs>
          <w:tab w:val="center" w:pos="4820"/>
        </w:tabs>
        <w:spacing w:after="0" w:line="259" w:lineRule="auto"/>
        <w:ind w:left="-178" w:right="0" w:firstLine="0"/>
        <w:jc w:val="left"/>
        <w:rPr>
          <w:sz w:val="32"/>
          <w:vertAlign w:val="subscript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600450" cy="25400"/>
                <wp:effectExtent l="0" t="0" r="0" b="0"/>
                <wp:docPr id="1408" name="Group 1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0" cy="25400"/>
                          <a:chOff x="0" y="0"/>
                          <a:chExt cx="3600450" cy="25400"/>
                        </a:xfrm>
                      </wpg:grpSpPr>
                      <wps:wsp>
                        <wps:cNvPr id="1895" name="Shape 1895"/>
                        <wps:cNvSpPr/>
                        <wps:spPr>
                          <a:xfrm>
                            <a:off x="0" y="0"/>
                            <a:ext cx="360045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50" h="25400">
                                <a:moveTo>
                                  <a:pt x="0" y="0"/>
                                </a:moveTo>
                                <a:lnTo>
                                  <a:pt x="3600450" y="0"/>
                                </a:lnTo>
                                <a:lnTo>
                                  <a:pt x="360045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127883" id="Group 1408" o:spid="_x0000_s1026" style="width:283.5pt;height:2pt;mso-position-horizontal-relative:char;mso-position-vertical-relative:line" coordsize="3600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">
                <v:shape id="Shape 1895" o:spid="_x0000_s1027" style="position:absolute;width:36004;height:254;visibility:visible;mso-wrap-style:square;v-text-anchor:top" coordsize="360045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dKcMA&#10;AADdAAAADwAAAGRycy9kb3ducmV2LnhtbERPTWvCQBC9C/0PyxR6Ed1YqKSpmxAsLb0aRXocs2MS&#10;zM6m2U1M/71bKHibx/ucTTaZVozUu8aygtUyAkFcWt1wpeCw/1jEIJxH1thaJgW/5CBLH2YbTLS9&#10;8o7GwlcihLBLUEHtfZdI6cqaDLql7YgDd7a9QR9gX0nd4zWEm1Y+R9FaGmw4NNTY0bam8lIMRoF7&#10;/y4HvuQ/9Hk+zk+FzjuylVJPj1P+BsLT5O/if/eXDvPj1xf4+yacI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MdKcMAAADdAAAADwAAAAAAAAAAAAAAAACYAgAAZHJzL2Rv&#10;d25yZXYueG1sUEsFBgAAAAAEAAQA9QAAAIgDAAAAAA==&#10;" path="m,l3600450,r,25400l,25400,,e" fillcolor="#59595a" stroked="f" strokeweight="0">
                  <v:stroke miterlimit="83231f" joinstyle="miter"/>
                  <v:path arrowok="t" textboxrect="0,0,3600450,25400"/>
                </v:shape>
                <w10:anchorlock/>
              </v:group>
            </w:pict>
          </mc:Fallback>
        </mc:AlternateConten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sz w:val="32"/>
          <w:vertAlign w:val="subscript"/>
        </w:rPr>
        <w:t xml:space="preserve"> </w:t>
      </w:r>
    </w:p>
    <w:p w:rsidR="000F323A" w:rsidRDefault="000F323A">
      <w:pPr>
        <w:tabs>
          <w:tab w:val="center" w:pos="4820"/>
        </w:tabs>
        <w:spacing w:after="0" w:line="259" w:lineRule="auto"/>
        <w:ind w:left="-178" w:right="0" w:firstLine="0"/>
        <w:jc w:val="left"/>
      </w:pPr>
    </w:p>
    <w:p w:rsidR="00F53C19" w:rsidRPr="000F323A" w:rsidRDefault="000F323A">
      <w:pPr>
        <w:spacing w:after="0" w:line="259" w:lineRule="auto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Endereço</w:t>
      </w:r>
      <w:r w:rsidR="000A0EDB" w:rsidRPr="000F323A">
        <w:rPr>
          <w:sz w:val="20"/>
          <w:szCs w:val="20"/>
        </w:rPr>
        <w:t>, n</w:t>
      </w:r>
      <w:proofErr w:type="gramStart"/>
      <w:r w:rsidR="000A0EDB" w:rsidRPr="000F323A">
        <w:rPr>
          <w:sz w:val="20"/>
          <w:szCs w:val="20"/>
        </w:rPr>
        <w:t xml:space="preserve">° </w:t>
      </w:r>
      <w:r w:rsidR="000A0EDB" w:rsidRPr="000F323A">
        <w:rPr>
          <w:rFonts w:ascii="Wingdings" w:eastAsia="Wingdings" w:hAnsi="Wingdings" w:cs="Wingdings"/>
          <w:sz w:val="20"/>
          <w:szCs w:val="20"/>
        </w:rPr>
        <w:t></w:t>
      </w:r>
      <w:r w:rsidR="000A0EDB" w:rsidRPr="000F323A">
        <w:rPr>
          <w:sz w:val="20"/>
          <w:szCs w:val="20"/>
        </w:rPr>
        <w:t xml:space="preserve"> Bairro</w:t>
      </w:r>
      <w:proofErr w:type="gramEnd"/>
      <w:r w:rsidR="000A0EDB" w:rsidRPr="000F323A">
        <w:rPr>
          <w:sz w:val="20"/>
          <w:szCs w:val="20"/>
        </w:rPr>
        <w:t xml:space="preserve"> </w:t>
      </w:r>
    </w:p>
    <w:p w:rsidR="00F53C19" w:rsidRPr="000F323A" w:rsidRDefault="000F323A">
      <w:pPr>
        <w:ind w:left="3543" w:right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CEP</w:t>
      </w:r>
      <w:r w:rsidR="000A0EDB" w:rsidRPr="000F323A">
        <w:rPr>
          <w:sz w:val="20"/>
          <w:szCs w:val="20"/>
        </w:rPr>
        <w:t xml:space="preserve"> </w:t>
      </w:r>
      <w:r w:rsidR="000A0EDB" w:rsidRPr="000F323A">
        <w:rPr>
          <w:rFonts w:ascii="Wingdings" w:eastAsia="Wingdings" w:hAnsi="Wingdings" w:cs="Wingdings"/>
          <w:sz w:val="20"/>
          <w:szCs w:val="20"/>
        </w:rPr>
        <w:t></w:t>
      </w:r>
      <w:r w:rsidR="000A0EDB" w:rsidRPr="000F323A">
        <w:rPr>
          <w:sz w:val="20"/>
          <w:szCs w:val="20"/>
        </w:rPr>
        <w:t xml:space="preserve"> Cidade</w:t>
      </w:r>
      <w:proofErr w:type="gramEnd"/>
      <w:r w:rsidR="000A0EDB" w:rsidRPr="000F323A">
        <w:rPr>
          <w:sz w:val="20"/>
          <w:szCs w:val="20"/>
        </w:rPr>
        <w:t xml:space="preserve"> </w:t>
      </w:r>
      <w:r w:rsidR="000A0EDB" w:rsidRPr="000F323A">
        <w:rPr>
          <w:rFonts w:ascii="Wingdings" w:eastAsia="Wingdings" w:hAnsi="Wingdings" w:cs="Wingdings"/>
          <w:sz w:val="20"/>
          <w:szCs w:val="20"/>
        </w:rPr>
        <w:t></w:t>
      </w:r>
      <w:r w:rsidR="000A0EDB" w:rsidRPr="000F323A">
        <w:rPr>
          <w:sz w:val="20"/>
          <w:szCs w:val="20"/>
        </w:rPr>
        <w:t xml:space="preserve"> Estado </w:t>
      </w:r>
    </w:p>
    <w:p w:rsidR="00F53C19" w:rsidRPr="000F323A" w:rsidRDefault="000F323A">
      <w:pPr>
        <w:spacing w:after="28"/>
        <w:ind w:left="3941" w:right="1602" w:hanging="53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proofErr w:type="gramStart"/>
      <w:r w:rsidRPr="000F323A">
        <w:rPr>
          <w:b/>
          <w:sz w:val="20"/>
          <w:szCs w:val="20"/>
        </w:rPr>
        <w:t>Telefones</w:t>
      </w:r>
      <w:r w:rsidR="000A0EDB" w:rsidRPr="000F323A">
        <w:rPr>
          <w:sz w:val="20"/>
          <w:szCs w:val="20"/>
        </w:rPr>
        <w:t xml:space="preserve"> </w:t>
      </w:r>
      <w:r w:rsidR="000A0EDB" w:rsidRPr="000F323A">
        <w:rPr>
          <w:rFonts w:ascii="Wingdings" w:eastAsia="Wingdings" w:hAnsi="Wingdings" w:cs="Wingdings"/>
          <w:sz w:val="20"/>
          <w:szCs w:val="20"/>
        </w:rPr>
        <w:t></w:t>
      </w:r>
      <w:r w:rsidR="000A0EDB" w:rsidRPr="000F323A">
        <w:rPr>
          <w:sz w:val="20"/>
          <w:szCs w:val="20"/>
        </w:rPr>
        <w:t xml:space="preserve"> </w:t>
      </w:r>
      <w:r w:rsidRPr="000F323A">
        <w:rPr>
          <w:b/>
          <w:sz w:val="20"/>
          <w:szCs w:val="20"/>
        </w:rPr>
        <w:t>e-mail</w:t>
      </w:r>
      <w:proofErr w:type="gramEnd"/>
      <w:r w:rsidR="000A0EDB" w:rsidRPr="000F323A">
        <w:rPr>
          <w:b/>
          <w:sz w:val="20"/>
          <w:szCs w:val="20"/>
        </w:rPr>
        <w:t xml:space="preserve"> </w:t>
      </w:r>
    </w:p>
    <w:p w:rsidR="00F53C19" w:rsidRPr="000F323A" w:rsidRDefault="000A0EDB">
      <w:pPr>
        <w:tabs>
          <w:tab w:val="center" w:pos="4175"/>
          <w:tab w:val="center" w:pos="5969"/>
        </w:tabs>
        <w:spacing w:after="146"/>
        <w:ind w:left="0" w:right="0" w:firstLine="0"/>
        <w:jc w:val="left"/>
        <w:rPr>
          <w:sz w:val="20"/>
          <w:szCs w:val="20"/>
        </w:rPr>
      </w:pPr>
      <w:r w:rsidRPr="000F323A">
        <w:rPr>
          <w:rFonts w:ascii="Calibri" w:eastAsia="Calibri" w:hAnsi="Calibri" w:cs="Calibri"/>
          <w:sz w:val="20"/>
          <w:szCs w:val="20"/>
        </w:rPr>
        <w:tab/>
      </w:r>
      <w:r w:rsidR="000F323A">
        <w:rPr>
          <w:rFonts w:ascii="Calibri" w:eastAsia="Calibri" w:hAnsi="Calibri" w:cs="Calibri"/>
          <w:sz w:val="20"/>
          <w:szCs w:val="20"/>
        </w:rPr>
        <w:t xml:space="preserve">                                     </w:t>
      </w:r>
      <w:proofErr w:type="gramStart"/>
      <w:r w:rsidR="000F323A">
        <w:rPr>
          <w:sz w:val="20"/>
          <w:szCs w:val="20"/>
        </w:rPr>
        <w:t>Idade</w:t>
      </w:r>
      <w:r w:rsidRPr="000F323A">
        <w:rPr>
          <w:sz w:val="20"/>
          <w:szCs w:val="20"/>
        </w:rPr>
        <w:t xml:space="preserve"> </w:t>
      </w:r>
      <w:r w:rsidRPr="000F323A">
        <w:rPr>
          <w:rFonts w:ascii="Wingdings" w:eastAsia="Wingdings" w:hAnsi="Wingdings" w:cs="Wingdings"/>
          <w:sz w:val="20"/>
          <w:szCs w:val="20"/>
        </w:rPr>
        <w:t></w:t>
      </w:r>
      <w:r w:rsidR="000F323A">
        <w:rPr>
          <w:sz w:val="20"/>
          <w:szCs w:val="20"/>
        </w:rPr>
        <w:t xml:space="preserve"> Nacionalidade</w:t>
      </w:r>
      <w:proofErr w:type="gramEnd"/>
      <w:r w:rsidR="000F323A">
        <w:rPr>
          <w:sz w:val="20"/>
          <w:szCs w:val="20"/>
        </w:rPr>
        <w:t xml:space="preserve"> </w:t>
      </w:r>
      <w:r w:rsidRPr="000F323A">
        <w:rPr>
          <w:rFonts w:ascii="Wingdings" w:eastAsia="Wingdings" w:hAnsi="Wingdings" w:cs="Wingdings"/>
          <w:sz w:val="20"/>
          <w:szCs w:val="20"/>
        </w:rPr>
        <w:t></w:t>
      </w:r>
      <w:r w:rsidRPr="000F323A">
        <w:rPr>
          <w:sz w:val="20"/>
          <w:szCs w:val="20"/>
        </w:rPr>
        <w:t xml:space="preserve"> Estado Civil </w:t>
      </w:r>
    </w:p>
    <w:p w:rsidR="00F53C19" w:rsidRDefault="000F323A">
      <w:pPr>
        <w:spacing w:after="0" w:line="259" w:lineRule="auto"/>
        <w:ind w:left="57" w:righ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100330</wp:posOffset>
                </wp:positionV>
                <wp:extent cx="3364230" cy="17780"/>
                <wp:effectExtent l="0" t="0" r="7620" b="1270"/>
                <wp:wrapNone/>
                <wp:docPr id="1409" name="Group 1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4230" cy="17780"/>
                          <a:chOff x="0" y="0"/>
                          <a:chExt cx="3364230" cy="17780"/>
                        </a:xfrm>
                      </wpg:grpSpPr>
                      <wps:wsp>
                        <wps:cNvPr id="1896" name="Shape 1896"/>
                        <wps:cNvSpPr/>
                        <wps:spPr>
                          <a:xfrm>
                            <a:off x="0" y="0"/>
                            <a:ext cx="336423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4230" h="17780">
                                <a:moveTo>
                                  <a:pt x="0" y="0"/>
                                </a:moveTo>
                                <a:lnTo>
                                  <a:pt x="3364230" y="0"/>
                                </a:lnTo>
                                <a:lnTo>
                                  <a:pt x="336423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5EC8D7" id="Group 1409" o:spid="_x0000_s1026" style="position:absolute;margin-left:225.4pt;margin-top:7.9pt;width:264.9pt;height:1.4pt;z-index:251658240" coordsize="33642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">
                <v:shape id="Shape 1896" o:spid="_x0000_s1027" style="position:absolute;width:33642;height:177;visibility:visible;mso-wrap-style:square;v-text-anchor:top" coordsize="3364230,1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iS8EA&#10;AADdAAAADwAAAGRycy9kb3ducmV2LnhtbERPPWvDMBDdC/0P4gLZGjkdQupYNiHFkGyp6yXbxbra&#10;ptZJWKrj/PuoUOh2j/d5WTGbQUw0+t6ygvUqAUHcWN1zq6D+LF+2IHxA1jhYJgV38lDkz08Zptre&#10;+IOmKrQihrBPUUEXgkul9E1HBv3KOuLIfdnRYIhwbKUe8RbDzSBfk2QjDfYcGzp0dOio+a5+jILK&#10;o5VnV9Z4rq+n8v1yd4F7pZaLeb8DEWgO/+I/91HH+du3Dfx+E0+Q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a4kvBAAAA3QAAAA8AAAAAAAAAAAAAAAAAmAIAAGRycy9kb3du&#10;cmV2LnhtbFBLBQYAAAAABAAEAPUAAACGAwAAAAA=&#10;" path="m,l3364230,r,17780l,17780,,e" fillcolor="#59595a" stroked="f" strokeweight="0">
                  <v:stroke miterlimit="83231f" joinstyle="miter"/>
                  <v:path arrowok="t" textboxrect="0,0,3364230,17780"/>
                </v:shape>
              </v:group>
            </w:pict>
          </mc:Fallback>
        </mc:AlternateContent>
      </w:r>
      <w:r w:rsidR="000A0EDB">
        <w:rPr>
          <w:sz w:val="22"/>
        </w:rPr>
        <w:t xml:space="preserve"> </w:t>
      </w:r>
    </w:p>
    <w:p w:rsidR="00F53C19" w:rsidRDefault="000A0EDB" w:rsidP="00B04DF6">
      <w:pPr>
        <w:tabs>
          <w:tab w:val="center" w:pos="6251"/>
        </w:tabs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t xml:space="preserve"> </w:t>
      </w:r>
    </w:p>
    <w:p w:rsidR="00F53C19" w:rsidRDefault="000A0EDB">
      <w:pPr>
        <w:spacing w:after="30" w:line="259" w:lineRule="auto"/>
        <w:ind w:left="2446" w:right="0" w:firstLine="0"/>
        <w:jc w:val="left"/>
      </w:pPr>
      <w:r>
        <w:rPr>
          <w:b/>
          <w:u w:val="single" w:color="000000"/>
        </w:rPr>
        <w:t>Objetivo:</w:t>
      </w:r>
      <w:r>
        <w:rPr>
          <w:b/>
          <w:sz w:val="17"/>
        </w:rPr>
        <w:t xml:space="preserve"> </w:t>
      </w:r>
      <w:r>
        <w:rPr>
          <w:b/>
        </w:rPr>
        <w:t>A</w:t>
      </w:r>
      <w:r>
        <w:rPr>
          <w:b/>
          <w:sz w:val="17"/>
        </w:rPr>
        <w:t>NALISTA DE IMPORTAÇÃO E EXPORTAÇÃO</w:t>
      </w:r>
      <w:r>
        <w:rPr>
          <w:b/>
        </w:rPr>
        <w:t xml:space="preserve"> </w:t>
      </w:r>
    </w:p>
    <w:p w:rsidR="00F53C19" w:rsidRDefault="000A0EDB">
      <w:pPr>
        <w:spacing w:after="19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F53C19" w:rsidRDefault="000A0EDB">
      <w:pPr>
        <w:pStyle w:val="Ttulo1"/>
        <w:ind w:left="-5"/>
      </w:pPr>
      <w:r>
        <w:t>Síntese de Qualificações</w:t>
      </w:r>
      <w:r>
        <w:rPr>
          <w:u w:val="none"/>
        </w:rPr>
        <w:t xml:space="preserve">   </w:t>
      </w:r>
    </w:p>
    <w:p w:rsidR="00F53C19" w:rsidRDefault="000A0EDB">
      <w:pPr>
        <w:spacing w:after="2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53C19" w:rsidRPr="00B04DF6" w:rsidRDefault="000A0EDB" w:rsidP="00B04DF6">
      <w:pPr>
        <w:pStyle w:val="PargrafodaLista"/>
        <w:numPr>
          <w:ilvl w:val="0"/>
          <w:numId w:val="4"/>
        </w:numPr>
        <w:spacing w:after="0"/>
        <w:ind w:right="0"/>
        <w:rPr>
          <w:sz w:val="20"/>
          <w:szCs w:val="20"/>
        </w:rPr>
      </w:pPr>
      <w:r w:rsidRPr="00B04DF6">
        <w:rPr>
          <w:sz w:val="20"/>
          <w:szCs w:val="20"/>
        </w:rPr>
        <w:t xml:space="preserve">Atuação na área de </w:t>
      </w:r>
      <w:r w:rsidRPr="00B04DF6">
        <w:rPr>
          <w:b/>
          <w:sz w:val="20"/>
          <w:szCs w:val="20"/>
        </w:rPr>
        <w:t>Comércio Exterior</w:t>
      </w:r>
      <w:r w:rsidRPr="00B04DF6">
        <w:rPr>
          <w:sz w:val="20"/>
          <w:szCs w:val="20"/>
        </w:rPr>
        <w:t>, com experiência em operações de comércio internacional para importação e exportação de produtos e serviços, análise de mercado internacional, elaboração de planos e orientação de desembara</w:t>
      </w:r>
      <w:r w:rsidRPr="00B04DF6">
        <w:rPr>
          <w:sz w:val="20"/>
          <w:szCs w:val="20"/>
        </w:rPr>
        <w:t xml:space="preserve">ço aduaneiro.  </w:t>
      </w:r>
      <w:r w:rsidRPr="00B04DF6"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:rsidR="00F53C19" w:rsidRPr="00B04DF6" w:rsidRDefault="000A0EDB" w:rsidP="00B04DF6">
      <w:pPr>
        <w:pStyle w:val="PargrafodaLista"/>
        <w:numPr>
          <w:ilvl w:val="0"/>
          <w:numId w:val="4"/>
        </w:numPr>
        <w:spacing w:after="0"/>
        <w:ind w:right="0"/>
        <w:rPr>
          <w:sz w:val="20"/>
          <w:szCs w:val="20"/>
        </w:rPr>
      </w:pPr>
      <w:r w:rsidRPr="00B04DF6">
        <w:rPr>
          <w:sz w:val="20"/>
          <w:szCs w:val="20"/>
        </w:rPr>
        <w:t xml:space="preserve">Vivência na análise de documentações aduaneiras e contratos de importação e </w:t>
      </w:r>
      <w:proofErr w:type="spellStart"/>
      <w:r w:rsidRPr="00B04DF6">
        <w:rPr>
          <w:sz w:val="20"/>
          <w:szCs w:val="20"/>
        </w:rPr>
        <w:t>follow</w:t>
      </w:r>
      <w:proofErr w:type="spellEnd"/>
      <w:r w:rsidRPr="00B04DF6">
        <w:rPr>
          <w:sz w:val="20"/>
          <w:szCs w:val="20"/>
        </w:rPr>
        <w:t xml:space="preserve"> </w:t>
      </w:r>
      <w:proofErr w:type="spellStart"/>
      <w:r w:rsidRPr="00B04DF6">
        <w:rPr>
          <w:sz w:val="20"/>
          <w:szCs w:val="20"/>
        </w:rPr>
        <w:t>up</w:t>
      </w:r>
      <w:proofErr w:type="spellEnd"/>
      <w:r w:rsidRPr="00B04DF6">
        <w:rPr>
          <w:sz w:val="20"/>
          <w:szCs w:val="20"/>
        </w:rPr>
        <w:t xml:space="preserve"> junto aos fornecedores internacionais, prestadores de serviços, despachantes aduaneiros, agentes de carga e transportadoras.</w:t>
      </w:r>
      <w:r w:rsidRPr="00B04DF6"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:rsidR="00F53C19" w:rsidRDefault="000A0EDB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53C19" w:rsidRDefault="000A0EDB">
      <w:pPr>
        <w:pStyle w:val="Ttulo1"/>
        <w:ind w:left="-5"/>
      </w:pPr>
      <w:r>
        <w:t>Formação Acadêmica</w:t>
      </w:r>
      <w:r>
        <w:rPr>
          <w:u w:val="none"/>
        </w:rPr>
        <w:t xml:space="preserve"> </w:t>
      </w:r>
    </w:p>
    <w:p w:rsidR="00F53C19" w:rsidRPr="000F323A" w:rsidRDefault="000A0EDB">
      <w:pPr>
        <w:spacing w:after="19" w:line="259" w:lineRule="auto"/>
        <w:ind w:left="0" w:right="0" w:firstLine="0"/>
        <w:jc w:val="left"/>
        <w:rPr>
          <w:sz w:val="10"/>
          <w:szCs w:val="10"/>
        </w:rPr>
      </w:pPr>
      <w:r>
        <w:rPr>
          <w:b/>
        </w:rPr>
        <w:t xml:space="preserve"> </w:t>
      </w:r>
    </w:p>
    <w:p w:rsidR="00F53C19" w:rsidRPr="000F323A" w:rsidRDefault="000A0EDB">
      <w:pPr>
        <w:spacing w:after="12" w:line="268" w:lineRule="auto"/>
        <w:ind w:left="-5" w:right="2709"/>
        <w:jc w:val="left"/>
        <w:rPr>
          <w:sz w:val="20"/>
          <w:szCs w:val="20"/>
        </w:rPr>
      </w:pPr>
      <w:r w:rsidRPr="000F323A">
        <w:rPr>
          <w:b/>
          <w:sz w:val="20"/>
          <w:szCs w:val="20"/>
        </w:rPr>
        <w:t xml:space="preserve">Pós-graduação em Comércio Internacional </w:t>
      </w:r>
      <w:r w:rsidRPr="000F323A">
        <w:rPr>
          <w:sz w:val="20"/>
          <w:szCs w:val="20"/>
        </w:rPr>
        <w:t xml:space="preserve">– conclusão em </w:t>
      </w:r>
      <w:proofErr w:type="spellStart"/>
      <w:r w:rsidR="000F323A" w:rsidRPr="000F323A">
        <w:rPr>
          <w:sz w:val="20"/>
          <w:szCs w:val="20"/>
        </w:rPr>
        <w:t>xx</w:t>
      </w:r>
      <w:proofErr w:type="spellEnd"/>
      <w:r w:rsidR="000F323A" w:rsidRPr="000F323A">
        <w:rPr>
          <w:sz w:val="20"/>
          <w:szCs w:val="20"/>
        </w:rPr>
        <w:t xml:space="preserve">/ </w:t>
      </w:r>
      <w:proofErr w:type="spellStart"/>
      <w:r w:rsidR="000F323A" w:rsidRPr="000F323A">
        <w:rPr>
          <w:sz w:val="20"/>
          <w:szCs w:val="20"/>
        </w:rPr>
        <w:t>xxxx</w:t>
      </w:r>
      <w:proofErr w:type="spellEnd"/>
    </w:p>
    <w:p w:rsidR="00F53C19" w:rsidRPr="000F323A" w:rsidRDefault="000F323A">
      <w:pPr>
        <w:tabs>
          <w:tab w:val="center" w:pos="2972"/>
        </w:tabs>
        <w:ind w:left="-14" w:right="0" w:firstLine="0"/>
        <w:jc w:val="left"/>
        <w:rPr>
          <w:sz w:val="20"/>
          <w:szCs w:val="20"/>
        </w:rPr>
      </w:pPr>
      <w:r w:rsidRPr="000F323A">
        <w:rPr>
          <w:sz w:val="20"/>
          <w:szCs w:val="20"/>
        </w:rPr>
        <w:t>Nome da Instituição - SIGLA</w:t>
      </w:r>
      <w:r w:rsidR="000A0EDB" w:rsidRPr="000F323A">
        <w:rPr>
          <w:sz w:val="20"/>
          <w:szCs w:val="20"/>
        </w:rPr>
        <w:t xml:space="preserve"> </w:t>
      </w:r>
      <w:r w:rsidR="000A0EDB" w:rsidRPr="000F323A">
        <w:rPr>
          <w:sz w:val="20"/>
          <w:szCs w:val="20"/>
        </w:rPr>
        <w:tab/>
        <w:t xml:space="preserve"> </w:t>
      </w:r>
    </w:p>
    <w:p w:rsidR="00F53C19" w:rsidRPr="000F323A" w:rsidRDefault="000A0EDB">
      <w:pPr>
        <w:spacing w:after="20" w:line="259" w:lineRule="auto"/>
        <w:ind w:left="1" w:right="0" w:firstLine="0"/>
        <w:jc w:val="left"/>
        <w:rPr>
          <w:sz w:val="20"/>
          <w:szCs w:val="20"/>
        </w:rPr>
      </w:pPr>
      <w:r w:rsidRPr="000F323A">
        <w:rPr>
          <w:sz w:val="20"/>
          <w:szCs w:val="20"/>
        </w:rPr>
        <w:t xml:space="preserve"> </w:t>
      </w:r>
    </w:p>
    <w:p w:rsidR="00F53C19" w:rsidRPr="000F323A" w:rsidRDefault="000A0EDB">
      <w:pPr>
        <w:ind w:left="-4" w:right="2418"/>
        <w:rPr>
          <w:sz w:val="20"/>
          <w:szCs w:val="20"/>
        </w:rPr>
      </w:pPr>
      <w:r w:rsidRPr="000F323A">
        <w:rPr>
          <w:b/>
          <w:sz w:val="20"/>
          <w:szCs w:val="20"/>
        </w:rPr>
        <w:t>Graduação em Comércio Exterior</w:t>
      </w:r>
      <w:r w:rsidRPr="000F323A">
        <w:rPr>
          <w:sz w:val="20"/>
          <w:szCs w:val="20"/>
        </w:rPr>
        <w:t xml:space="preserve"> – concluída </w:t>
      </w:r>
      <w:r w:rsidR="000F323A" w:rsidRPr="000F323A">
        <w:rPr>
          <w:sz w:val="20"/>
          <w:szCs w:val="20"/>
        </w:rPr>
        <w:t xml:space="preserve">em </w:t>
      </w:r>
      <w:proofErr w:type="spellStart"/>
      <w:r w:rsidR="000F323A" w:rsidRPr="000F323A">
        <w:rPr>
          <w:sz w:val="20"/>
          <w:szCs w:val="20"/>
        </w:rPr>
        <w:t>xx</w:t>
      </w:r>
      <w:proofErr w:type="spellEnd"/>
      <w:r w:rsidR="000F323A" w:rsidRPr="000F323A">
        <w:rPr>
          <w:sz w:val="20"/>
          <w:szCs w:val="20"/>
        </w:rPr>
        <w:t xml:space="preserve">/ </w:t>
      </w:r>
      <w:proofErr w:type="spellStart"/>
      <w:r w:rsidR="000F323A" w:rsidRPr="000F323A">
        <w:rPr>
          <w:sz w:val="20"/>
          <w:szCs w:val="20"/>
        </w:rPr>
        <w:t>xxxx</w:t>
      </w:r>
      <w:proofErr w:type="spellEnd"/>
    </w:p>
    <w:p w:rsidR="000F323A" w:rsidRDefault="000F323A">
      <w:pPr>
        <w:ind w:left="-4" w:right="2418"/>
        <w:rPr>
          <w:sz w:val="20"/>
          <w:szCs w:val="20"/>
        </w:rPr>
      </w:pPr>
      <w:r w:rsidRPr="000F323A">
        <w:rPr>
          <w:sz w:val="20"/>
          <w:szCs w:val="20"/>
        </w:rPr>
        <w:t>Nome da Instituição</w:t>
      </w:r>
      <w:r w:rsidRPr="000F323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0F323A">
        <w:rPr>
          <w:sz w:val="20"/>
          <w:szCs w:val="20"/>
        </w:rPr>
        <w:t xml:space="preserve"> SIGLA</w:t>
      </w:r>
    </w:p>
    <w:p w:rsidR="000F323A" w:rsidRDefault="000F323A">
      <w:pPr>
        <w:ind w:left="-4" w:right="2418"/>
        <w:rPr>
          <w:sz w:val="20"/>
          <w:szCs w:val="20"/>
        </w:rPr>
      </w:pPr>
    </w:p>
    <w:p w:rsidR="00B04DF6" w:rsidRDefault="00B04DF6" w:rsidP="00B04DF6">
      <w:pPr>
        <w:pStyle w:val="Ttulo1"/>
        <w:ind w:left="-5"/>
      </w:pPr>
      <w:r>
        <w:t>Formação Complementar</w:t>
      </w:r>
      <w:r>
        <w:rPr>
          <w:u w:val="none"/>
        </w:rPr>
        <w:t xml:space="preserve"> </w:t>
      </w:r>
    </w:p>
    <w:p w:rsidR="00B04DF6" w:rsidRPr="00B04DF6" w:rsidRDefault="00B04DF6" w:rsidP="00B04DF6">
      <w:pPr>
        <w:spacing w:after="21" w:line="259" w:lineRule="auto"/>
        <w:ind w:left="1" w:right="0" w:firstLine="0"/>
        <w:jc w:val="left"/>
        <w:rPr>
          <w:sz w:val="10"/>
          <w:szCs w:val="10"/>
        </w:rPr>
      </w:pPr>
      <w:r>
        <w:rPr>
          <w:b/>
        </w:rPr>
        <w:t xml:space="preserve"> </w:t>
      </w:r>
    </w:p>
    <w:p w:rsidR="00B04DF6" w:rsidRDefault="00B04DF6" w:rsidP="00B04DF6">
      <w:pPr>
        <w:spacing w:after="24" w:line="259" w:lineRule="auto"/>
        <w:ind w:left="0" w:right="0" w:firstLine="0"/>
        <w:jc w:val="left"/>
        <w:rPr>
          <w:color w:val="auto"/>
          <w:sz w:val="20"/>
          <w:szCs w:val="20"/>
        </w:rPr>
      </w:pPr>
      <w:hyperlink r:id="rId5">
        <w:r w:rsidRPr="00B04DF6">
          <w:rPr>
            <w:b/>
            <w:color w:val="auto"/>
            <w:sz w:val="20"/>
            <w:szCs w:val="20"/>
          </w:rPr>
          <w:t>Finanças Aplicadas a Empresas</w:t>
        </w:r>
      </w:hyperlink>
      <w:hyperlink r:id="rId6">
        <w:r w:rsidRPr="00B04DF6">
          <w:rPr>
            <w:color w:val="auto"/>
            <w:sz w:val="20"/>
            <w:szCs w:val="20"/>
          </w:rPr>
          <w:t xml:space="preserve"> </w:t>
        </w:r>
      </w:hyperlink>
      <w:r w:rsidRPr="00B04DF6">
        <w:rPr>
          <w:color w:val="auto"/>
          <w:sz w:val="20"/>
          <w:szCs w:val="20"/>
        </w:rPr>
        <w:t xml:space="preserve">– </w:t>
      </w:r>
      <w:r>
        <w:rPr>
          <w:color w:val="auto"/>
          <w:sz w:val="20"/>
          <w:szCs w:val="20"/>
        </w:rPr>
        <w:t>ano</w:t>
      </w:r>
    </w:p>
    <w:p w:rsidR="00B04DF6" w:rsidRDefault="00B04DF6" w:rsidP="00B04DF6">
      <w:pPr>
        <w:spacing w:after="24" w:line="259" w:lineRule="auto"/>
        <w:ind w:left="0" w:right="0" w:firstLine="0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Nome da Instituição</w:t>
      </w:r>
    </w:p>
    <w:p w:rsidR="00B04DF6" w:rsidRPr="00B04DF6" w:rsidRDefault="00B04DF6" w:rsidP="00B04DF6">
      <w:pPr>
        <w:spacing w:after="24" w:line="259" w:lineRule="auto"/>
        <w:ind w:left="0" w:right="0" w:firstLine="0"/>
        <w:jc w:val="left"/>
        <w:rPr>
          <w:color w:val="auto"/>
          <w:sz w:val="20"/>
          <w:szCs w:val="20"/>
        </w:rPr>
      </w:pPr>
    </w:p>
    <w:p w:rsidR="00B04DF6" w:rsidRDefault="00B04DF6" w:rsidP="00B04DF6">
      <w:pPr>
        <w:spacing w:after="24" w:line="259" w:lineRule="auto"/>
        <w:ind w:left="0" w:right="0" w:firstLine="0"/>
        <w:jc w:val="left"/>
        <w:rPr>
          <w:color w:val="auto"/>
          <w:sz w:val="20"/>
          <w:szCs w:val="20"/>
        </w:rPr>
      </w:pPr>
      <w:hyperlink r:id="rId7">
        <w:r w:rsidRPr="00B04DF6">
          <w:rPr>
            <w:b/>
            <w:color w:val="auto"/>
            <w:sz w:val="20"/>
            <w:szCs w:val="20"/>
          </w:rPr>
          <w:t>Administração Estratégica</w:t>
        </w:r>
      </w:hyperlink>
      <w:hyperlink r:id="rId8">
        <w:r w:rsidRPr="00B04DF6">
          <w:rPr>
            <w:color w:val="auto"/>
            <w:sz w:val="20"/>
            <w:szCs w:val="20"/>
          </w:rPr>
          <w:t xml:space="preserve"> </w:t>
        </w:r>
      </w:hyperlink>
      <w:r w:rsidRPr="00B04DF6">
        <w:rPr>
          <w:color w:val="auto"/>
          <w:sz w:val="20"/>
          <w:szCs w:val="20"/>
        </w:rPr>
        <w:t xml:space="preserve">– </w:t>
      </w:r>
      <w:r>
        <w:rPr>
          <w:color w:val="auto"/>
          <w:sz w:val="20"/>
          <w:szCs w:val="20"/>
        </w:rPr>
        <w:t>ano</w:t>
      </w:r>
    </w:p>
    <w:p w:rsidR="00B04DF6" w:rsidRPr="00B04DF6" w:rsidRDefault="00B04DF6" w:rsidP="00B04DF6">
      <w:pPr>
        <w:spacing w:after="24" w:line="259" w:lineRule="auto"/>
        <w:ind w:left="0" w:right="0" w:firstLine="0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Nome da Instituição</w:t>
      </w:r>
    </w:p>
    <w:p w:rsidR="00B04DF6" w:rsidRDefault="00B04DF6" w:rsidP="00B04DF6">
      <w:pPr>
        <w:pStyle w:val="Ttulo1"/>
        <w:ind w:left="0" w:firstLine="0"/>
      </w:pPr>
    </w:p>
    <w:p w:rsidR="000F323A" w:rsidRDefault="000F323A" w:rsidP="000F323A">
      <w:pPr>
        <w:pStyle w:val="Ttulo1"/>
        <w:ind w:left="-5"/>
      </w:pPr>
      <w:r>
        <w:t>Experiência Profissional</w:t>
      </w:r>
      <w:r>
        <w:rPr>
          <w:b w:val="0"/>
          <w:u w:val="none"/>
        </w:rPr>
        <w:t xml:space="preserve"> </w:t>
      </w:r>
    </w:p>
    <w:p w:rsidR="000F323A" w:rsidRDefault="000F323A" w:rsidP="000F323A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0F323A" w:rsidRPr="00B04DF6" w:rsidRDefault="000F323A" w:rsidP="000F323A">
      <w:pPr>
        <w:tabs>
          <w:tab w:val="center" w:pos="3107"/>
        </w:tabs>
        <w:spacing w:after="12" w:line="268" w:lineRule="auto"/>
        <w:ind w:left="-15" w:right="0" w:firstLine="0"/>
        <w:jc w:val="left"/>
        <w:rPr>
          <w:sz w:val="20"/>
          <w:szCs w:val="20"/>
        </w:rPr>
      </w:pPr>
      <w:r>
        <w:t>01/2019 a 01/2020</w:t>
      </w:r>
      <w:r>
        <w:t xml:space="preserve"> </w:t>
      </w:r>
      <w:r>
        <w:tab/>
      </w:r>
      <w:r w:rsidRPr="00B04DF6">
        <w:rPr>
          <w:b/>
          <w:sz w:val="20"/>
          <w:szCs w:val="20"/>
        </w:rPr>
        <w:t>Nome da Empesa</w:t>
      </w:r>
      <w:r w:rsidRPr="00B04DF6">
        <w:rPr>
          <w:sz w:val="20"/>
          <w:szCs w:val="20"/>
        </w:rPr>
        <w:t xml:space="preserve"> </w:t>
      </w:r>
    </w:p>
    <w:p w:rsidR="000F323A" w:rsidRPr="00B04DF6" w:rsidRDefault="000F323A" w:rsidP="000F323A">
      <w:pPr>
        <w:tabs>
          <w:tab w:val="center" w:pos="3107"/>
        </w:tabs>
        <w:spacing w:after="12" w:line="268" w:lineRule="auto"/>
        <w:ind w:left="-15" w:right="0" w:firstLine="0"/>
        <w:jc w:val="left"/>
        <w:rPr>
          <w:sz w:val="20"/>
          <w:szCs w:val="20"/>
        </w:rPr>
      </w:pPr>
      <w:r w:rsidRPr="00B04DF6">
        <w:rPr>
          <w:sz w:val="20"/>
          <w:szCs w:val="20"/>
        </w:rPr>
        <w:t xml:space="preserve">                                         </w:t>
      </w:r>
      <w:r w:rsidR="00B04DF6">
        <w:rPr>
          <w:sz w:val="20"/>
          <w:szCs w:val="20"/>
        </w:rPr>
        <w:t xml:space="preserve">  </w:t>
      </w:r>
      <w:r w:rsidRPr="00B04DF6">
        <w:rPr>
          <w:sz w:val="20"/>
          <w:szCs w:val="20"/>
        </w:rPr>
        <w:t xml:space="preserve"> Segmento</w:t>
      </w:r>
    </w:p>
    <w:p w:rsidR="000F323A" w:rsidRDefault="000F323A" w:rsidP="000F323A">
      <w:pPr>
        <w:spacing w:after="12" w:line="268" w:lineRule="auto"/>
        <w:ind w:left="-5" w:right="2709"/>
        <w:jc w:val="left"/>
      </w:pPr>
      <w:r w:rsidRPr="00B04DF6">
        <w:rPr>
          <w:b/>
          <w:sz w:val="20"/>
          <w:szCs w:val="20"/>
        </w:rPr>
        <w:t xml:space="preserve"> </w:t>
      </w:r>
      <w:r w:rsidRPr="00B04DF6">
        <w:rPr>
          <w:b/>
          <w:sz w:val="20"/>
          <w:szCs w:val="20"/>
        </w:rPr>
        <w:tab/>
        <w:t xml:space="preserve"> </w:t>
      </w:r>
      <w:r w:rsidRPr="00B04DF6">
        <w:rPr>
          <w:b/>
          <w:sz w:val="20"/>
          <w:szCs w:val="20"/>
        </w:rPr>
        <w:tab/>
        <w:t xml:space="preserve"> </w:t>
      </w:r>
      <w:r w:rsidRPr="00B04DF6">
        <w:rPr>
          <w:b/>
          <w:sz w:val="20"/>
          <w:szCs w:val="20"/>
        </w:rPr>
        <w:tab/>
      </w:r>
      <w:r w:rsidRPr="00B04DF6">
        <w:rPr>
          <w:b/>
          <w:sz w:val="20"/>
          <w:szCs w:val="20"/>
        </w:rPr>
        <w:t xml:space="preserve">     Cargo: </w:t>
      </w:r>
      <w:r w:rsidRPr="00B04DF6">
        <w:rPr>
          <w:sz w:val="20"/>
          <w:szCs w:val="20"/>
        </w:rPr>
        <w:t>Analista de Importação e Exportação</w:t>
      </w:r>
      <w:r>
        <w:rPr>
          <w:b/>
        </w:rPr>
        <w:t xml:space="preserve">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B04DF6" w:rsidRPr="00B04DF6" w:rsidRDefault="00B04DF6" w:rsidP="00B04DF6">
      <w:pPr>
        <w:pStyle w:val="PargrafodaLista"/>
        <w:numPr>
          <w:ilvl w:val="0"/>
          <w:numId w:val="3"/>
        </w:numPr>
        <w:spacing w:after="20" w:line="259" w:lineRule="auto"/>
        <w:ind w:right="0"/>
        <w:jc w:val="left"/>
        <w:rPr>
          <w:sz w:val="20"/>
          <w:szCs w:val="20"/>
        </w:rPr>
      </w:pPr>
      <w:r w:rsidRPr="00B04DF6">
        <w:rPr>
          <w:sz w:val="20"/>
          <w:szCs w:val="20"/>
        </w:rPr>
        <w:t xml:space="preserve">Habilidade na elaboração de estratégias de negócios, visando à conquista de novos mercados e atingimento da meta de lucratividade. </w:t>
      </w:r>
    </w:p>
    <w:p w:rsidR="000F323A" w:rsidRPr="00B04DF6" w:rsidRDefault="00B04DF6" w:rsidP="00B04DF6">
      <w:pPr>
        <w:pStyle w:val="PargrafodaLista"/>
        <w:numPr>
          <w:ilvl w:val="0"/>
          <w:numId w:val="3"/>
        </w:numPr>
        <w:spacing w:after="20" w:line="259" w:lineRule="auto"/>
        <w:ind w:right="0"/>
        <w:jc w:val="left"/>
        <w:rPr>
          <w:sz w:val="20"/>
          <w:szCs w:val="20"/>
        </w:rPr>
      </w:pPr>
      <w:r w:rsidRPr="00B04DF6">
        <w:rPr>
          <w:sz w:val="20"/>
          <w:szCs w:val="20"/>
        </w:rPr>
        <w:t xml:space="preserve">Responsável pelo acompanhamento dos processos de exportação e importação marítima, cotação de fretes e tarifas e realização de estudos logísticos e </w:t>
      </w:r>
      <w:proofErr w:type="spellStart"/>
      <w:r w:rsidRPr="00B04DF6">
        <w:rPr>
          <w:sz w:val="20"/>
          <w:szCs w:val="20"/>
        </w:rPr>
        <w:t>bookings</w:t>
      </w:r>
      <w:proofErr w:type="spellEnd"/>
      <w:r w:rsidRPr="00B04DF6">
        <w:rPr>
          <w:sz w:val="20"/>
          <w:szCs w:val="20"/>
        </w:rPr>
        <w:t xml:space="preserve"> junto a armadores e clientes.</w:t>
      </w:r>
    </w:p>
    <w:p w:rsidR="00F53C19" w:rsidRDefault="000A0EDB">
      <w:pPr>
        <w:spacing w:after="18" w:line="259" w:lineRule="auto"/>
        <w:ind w:left="1" w:right="0" w:firstLine="0"/>
        <w:jc w:val="left"/>
      </w:pPr>
      <w:r>
        <w:t xml:space="preserve"> </w:t>
      </w:r>
    </w:p>
    <w:p w:rsidR="00F53C19" w:rsidRDefault="000A0EDB">
      <w:pPr>
        <w:pStyle w:val="Ttulo1"/>
        <w:ind w:left="-5"/>
      </w:pPr>
      <w:r>
        <w:t>Idiomas</w:t>
      </w:r>
      <w:r>
        <w:rPr>
          <w:u w:val="none"/>
        </w:rPr>
        <w:t xml:space="preserve">  </w:t>
      </w:r>
    </w:p>
    <w:p w:rsidR="00F53C19" w:rsidRPr="00B04DF6" w:rsidRDefault="000A0EDB" w:rsidP="00B04DF6">
      <w:pPr>
        <w:spacing w:after="16" w:line="259" w:lineRule="auto"/>
        <w:ind w:left="0" w:right="0" w:firstLine="0"/>
        <w:jc w:val="left"/>
        <w:rPr>
          <w:sz w:val="20"/>
          <w:szCs w:val="20"/>
        </w:rPr>
      </w:pPr>
      <w:r w:rsidRPr="00B04DF6">
        <w:rPr>
          <w:sz w:val="20"/>
          <w:szCs w:val="20"/>
        </w:rPr>
        <w:t xml:space="preserve">Inglês – Fluente </w:t>
      </w:r>
    </w:p>
    <w:p w:rsidR="00F53C19" w:rsidRDefault="00F53C19">
      <w:pPr>
        <w:spacing w:after="16" w:line="259" w:lineRule="auto"/>
        <w:ind w:left="0" w:right="0" w:firstLine="0"/>
        <w:jc w:val="left"/>
      </w:pPr>
    </w:p>
    <w:p w:rsidR="00F53C19" w:rsidRDefault="000A0EDB" w:rsidP="00B04DF6">
      <w:pPr>
        <w:pStyle w:val="Ttulo1"/>
        <w:spacing w:after="86"/>
        <w:ind w:left="-5"/>
      </w:pPr>
      <w:r>
        <w:t>Vivência Internacional</w:t>
      </w:r>
      <w:r>
        <w:rPr>
          <w:u w:val="none"/>
        </w:rPr>
        <w:t xml:space="preserve"> </w:t>
      </w:r>
      <w:r>
        <w:t xml:space="preserve"> </w:t>
      </w:r>
    </w:p>
    <w:p w:rsidR="00B04DF6" w:rsidRPr="00B04DF6" w:rsidRDefault="000A0EDB">
      <w:pPr>
        <w:ind w:left="-4" w:right="0"/>
        <w:rPr>
          <w:sz w:val="20"/>
          <w:szCs w:val="20"/>
        </w:rPr>
      </w:pPr>
      <w:r w:rsidRPr="00B04DF6">
        <w:rPr>
          <w:b/>
          <w:sz w:val="20"/>
          <w:szCs w:val="20"/>
          <w:u w:color="000000"/>
        </w:rPr>
        <w:t>E</w:t>
      </w:r>
      <w:r w:rsidRPr="00B04DF6">
        <w:rPr>
          <w:b/>
          <w:sz w:val="20"/>
          <w:szCs w:val="20"/>
          <w:u w:color="000000"/>
        </w:rPr>
        <w:t>stados Unidos</w:t>
      </w:r>
      <w:r w:rsidRPr="00B04DF6">
        <w:rPr>
          <w:sz w:val="20"/>
          <w:szCs w:val="20"/>
        </w:rPr>
        <w:t xml:space="preserve"> – </w:t>
      </w:r>
      <w:r w:rsidR="00B04DF6" w:rsidRPr="00B04DF6">
        <w:rPr>
          <w:sz w:val="20"/>
          <w:szCs w:val="20"/>
        </w:rPr>
        <w:t>ano</w:t>
      </w:r>
    </w:p>
    <w:p w:rsidR="00F53C19" w:rsidRPr="00B04DF6" w:rsidRDefault="00B04DF6">
      <w:pPr>
        <w:ind w:left="-4" w:right="0"/>
        <w:rPr>
          <w:sz w:val="20"/>
          <w:szCs w:val="20"/>
        </w:rPr>
      </w:pPr>
      <w:r w:rsidRPr="00B04DF6">
        <w:rPr>
          <w:sz w:val="20"/>
          <w:szCs w:val="20"/>
        </w:rPr>
        <w:t>Realização de intercâmbio</w:t>
      </w:r>
      <w:r w:rsidR="000A0EDB" w:rsidRPr="00B04DF6">
        <w:rPr>
          <w:sz w:val="20"/>
          <w:szCs w:val="20"/>
        </w:rPr>
        <w:t xml:space="preserve">  </w:t>
      </w:r>
      <w:bookmarkStart w:id="0" w:name="_GoBack"/>
      <w:bookmarkEnd w:id="0"/>
    </w:p>
    <w:p w:rsidR="00F53C19" w:rsidRDefault="000A0EDB" w:rsidP="00B04DF6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53C19" w:rsidRPr="00B04DF6" w:rsidRDefault="000A0EDB" w:rsidP="00B04DF6">
      <w:pPr>
        <w:pStyle w:val="Ttulo1"/>
        <w:ind w:left="-5"/>
      </w:pPr>
      <w:r>
        <w:t>Informática</w:t>
      </w:r>
      <w:r>
        <w:rPr>
          <w:b w:val="0"/>
          <w:u w:val="none"/>
        </w:rPr>
        <w:t xml:space="preserve"> </w:t>
      </w:r>
    </w:p>
    <w:p w:rsidR="00F53C19" w:rsidRPr="00B04DF6" w:rsidRDefault="000A0EDB">
      <w:pPr>
        <w:ind w:left="-4" w:right="0"/>
        <w:rPr>
          <w:sz w:val="20"/>
          <w:szCs w:val="20"/>
        </w:rPr>
      </w:pPr>
      <w:r w:rsidRPr="00B04DF6">
        <w:rPr>
          <w:sz w:val="20"/>
          <w:szCs w:val="20"/>
        </w:rPr>
        <w:t>C</w:t>
      </w:r>
      <w:r w:rsidRPr="00B04DF6">
        <w:rPr>
          <w:sz w:val="20"/>
          <w:szCs w:val="20"/>
        </w:rPr>
        <w:t xml:space="preserve">onhecimentos no MERCADOR, SISCOMEX, Pacote Office e Internet. </w:t>
      </w:r>
    </w:p>
    <w:p w:rsidR="00B04DF6" w:rsidRDefault="00B04DF6" w:rsidP="00B04DF6">
      <w:pPr>
        <w:spacing w:after="0" w:line="259" w:lineRule="auto"/>
        <w:ind w:left="0" w:right="0" w:firstLine="0"/>
        <w:jc w:val="left"/>
        <w:rPr>
          <w:rFonts w:ascii="Trebuchet MS" w:eastAsia="Trebuchet MS" w:hAnsi="Trebuchet MS" w:cs="Trebuchet MS"/>
          <w:b/>
          <w:color w:val="1F487C"/>
          <w:sz w:val="20"/>
        </w:rPr>
      </w:pPr>
    </w:p>
    <w:p w:rsidR="00B04DF6" w:rsidRDefault="000A0EDB" w:rsidP="00B04DF6">
      <w:pPr>
        <w:spacing w:after="0" w:line="259" w:lineRule="auto"/>
        <w:ind w:left="0" w:right="0" w:firstLine="0"/>
        <w:jc w:val="left"/>
        <w:rPr>
          <w:rFonts w:ascii="Trebuchet MS" w:eastAsia="Trebuchet MS" w:hAnsi="Trebuchet MS" w:cs="Trebuchet MS"/>
          <w:b/>
          <w:color w:val="1F487C"/>
          <w:sz w:val="20"/>
        </w:rPr>
      </w:pPr>
      <w:r>
        <w:rPr>
          <w:rFonts w:ascii="Trebuchet MS" w:eastAsia="Trebuchet MS" w:hAnsi="Trebuchet MS" w:cs="Trebuchet MS"/>
          <w:noProof/>
          <w:color w:val="1F487C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37465</wp:posOffset>
            </wp:positionV>
            <wp:extent cx="1043305" cy="3429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THO_positivo 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3C19" w:rsidRPr="000A0EDB" w:rsidRDefault="000A0EDB" w:rsidP="00B04DF6">
      <w:pPr>
        <w:spacing w:after="0" w:line="259" w:lineRule="auto"/>
        <w:ind w:left="0" w:right="0" w:firstLine="0"/>
        <w:jc w:val="left"/>
        <w:rPr>
          <w:sz w:val="16"/>
          <w:szCs w:val="16"/>
        </w:rPr>
      </w:pPr>
      <w:r w:rsidRPr="000A0EDB">
        <w:rPr>
          <w:rFonts w:ascii="Trebuchet MS" w:eastAsia="Trebuchet MS" w:hAnsi="Trebuchet MS" w:cs="Trebuchet MS"/>
          <w:b/>
          <w:color w:val="1F487C"/>
          <w:sz w:val="16"/>
          <w:szCs w:val="16"/>
        </w:rPr>
        <w:t xml:space="preserve">Modelo de Currículo na área de Comércio Exterior </w:t>
      </w:r>
      <w:r w:rsidRPr="000A0EDB">
        <w:rPr>
          <w:rFonts w:ascii="Trebuchet MS" w:eastAsia="Trebuchet MS" w:hAnsi="Trebuchet MS" w:cs="Trebuchet MS"/>
          <w:color w:val="1F487C"/>
          <w:sz w:val="16"/>
          <w:szCs w:val="16"/>
        </w:rPr>
        <w:t xml:space="preserve">– </w:t>
      </w:r>
      <w:hyperlink r:id="rId10">
        <w:r w:rsidRPr="000A0EDB">
          <w:rPr>
            <w:rFonts w:ascii="Trebuchet MS" w:eastAsia="Trebuchet MS" w:hAnsi="Trebuchet MS" w:cs="Trebuchet MS"/>
            <w:b/>
            <w:color w:val="1F487C"/>
            <w:sz w:val="16"/>
            <w:szCs w:val="16"/>
          </w:rPr>
          <w:t>Catho</w:t>
        </w:r>
      </w:hyperlink>
      <w:hyperlink r:id="rId11">
        <w:r w:rsidRPr="000A0EDB">
          <w:rPr>
            <w:rFonts w:ascii="Trebuchet MS" w:eastAsia="Trebuchet MS" w:hAnsi="Trebuchet MS" w:cs="Trebuchet MS"/>
            <w:color w:val="1F487C"/>
            <w:sz w:val="16"/>
            <w:szCs w:val="16"/>
          </w:rPr>
          <w:t xml:space="preserve"> </w:t>
        </w:r>
      </w:hyperlink>
      <w:r w:rsidR="00B04DF6" w:rsidRPr="000A0EDB">
        <w:rPr>
          <w:rFonts w:ascii="Trebuchet MS" w:eastAsia="Trebuchet MS" w:hAnsi="Trebuchet MS" w:cs="Trebuchet MS"/>
          <w:color w:val="1F487C"/>
          <w:sz w:val="16"/>
          <w:szCs w:val="16"/>
        </w:rPr>
        <w:t xml:space="preserve"> </w:t>
      </w:r>
      <w:r w:rsidRPr="000A0EDB">
        <w:rPr>
          <w:rFonts w:ascii="Trebuchet MS" w:eastAsia="Trebuchet MS" w:hAnsi="Trebuchet MS" w:cs="Trebuchet MS"/>
          <w:color w:val="1F487C"/>
          <w:sz w:val="16"/>
          <w:szCs w:val="16"/>
        </w:rPr>
        <w:t xml:space="preserve">    </w:t>
      </w:r>
      <w:r w:rsidR="00B04DF6" w:rsidRPr="000A0EDB">
        <w:rPr>
          <w:rFonts w:ascii="Trebuchet MS" w:eastAsia="Trebuchet MS" w:hAnsi="Trebuchet MS" w:cs="Trebuchet MS"/>
          <w:color w:val="1F487C"/>
          <w:sz w:val="16"/>
          <w:szCs w:val="16"/>
        </w:rPr>
        <w:t xml:space="preserve"> </w:t>
      </w:r>
      <w:r w:rsidRPr="000A0EDB">
        <w:rPr>
          <w:rFonts w:ascii="Trebuchet MS" w:eastAsia="Trebuchet MS" w:hAnsi="Trebuchet MS" w:cs="Trebuchet MS"/>
          <w:color w:val="1F487C"/>
          <w:sz w:val="16"/>
          <w:szCs w:val="16"/>
        </w:rPr>
        <w:t xml:space="preserve">                                     </w:t>
      </w:r>
      <w:r w:rsidRPr="000A0EDB">
        <w:rPr>
          <w:rFonts w:ascii="Trebuchet MS" w:eastAsia="Trebuchet MS" w:hAnsi="Trebuchet MS" w:cs="Trebuchet MS"/>
          <w:color w:val="1F487C"/>
          <w:sz w:val="16"/>
          <w:szCs w:val="16"/>
        </w:rPr>
        <w:t xml:space="preserve">                    </w:t>
      </w:r>
    </w:p>
    <w:sectPr w:rsidR="00F53C19" w:rsidRPr="000A0EDB" w:rsidSect="00B04DF6">
      <w:pgSz w:w="11906" w:h="16841"/>
      <w:pgMar w:top="567" w:right="1130" w:bottom="0" w:left="11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25204"/>
    <w:multiLevelType w:val="hybridMultilevel"/>
    <w:tmpl w:val="72D25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82AFD"/>
    <w:multiLevelType w:val="hybridMultilevel"/>
    <w:tmpl w:val="AB16E6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14553"/>
    <w:multiLevelType w:val="hybridMultilevel"/>
    <w:tmpl w:val="89F04648"/>
    <w:lvl w:ilvl="0" w:tplc="B054F26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1F2C5FB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89EE0A9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2C8AFC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D354F8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84A65D1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8FA412B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866C65F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8138D6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186373"/>
    <w:multiLevelType w:val="hybridMultilevel"/>
    <w:tmpl w:val="E60AA472"/>
    <w:lvl w:ilvl="0" w:tplc="17F8D7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7C06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8263F6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CEE43D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1FC0F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744AD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DC8A3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A4C007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770F1D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19"/>
    <w:rsid w:val="000A0EDB"/>
    <w:rsid w:val="000F323A"/>
    <w:rsid w:val="00B04DF6"/>
    <w:rsid w:val="00F5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18970-972C-423C-A818-92D7CB68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70" w:lineRule="auto"/>
      <w:ind w:left="10" w:right="2" w:hanging="10"/>
      <w:jc w:val="both"/>
    </w:pPr>
    <w:rPr>
      <w:rFonts w:ascii="Arial" w:eastAsia="Arial" w:hAnsi="Arial" w:cs="Arial"/>
      <w:color w:val="000000"/>
      <w:sz w:val="21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7"/>
      <w:ind w:left="10" w:hanging="10"/>
      <w:outlineLvl w:val="0"/>
    </w:pPr>
    <w:rPr>
      <w:rFonts w:ascii="Arial" w:eastAsia="Arial" w:hAnsi="Arial" w:cs="Arial"/>
      <w:b/>
      <w:color w:val="000000"/>
      <w:sz w:val="21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1"/>
      <w:u w:val="single" w:color="000000"/>
    </w:rPr>
  </w:style>
  <w:style w:type="paragraph" w:styleId="PargrafodaLista">
    <w:name w:val="List Paragraph"/>
    <w:basedOn w:val="Normal"/>
    <w:uiPriority w:val="34"/>
    <w:qFormat/>
    <w:rsid w:val="00B04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http://www.catho.com.br/" TargetMode="External" Type="http://schemas.openxmlformats.org/officeDocument/2006/relationships/hyperlink"/>
<Relationship Id="rId11" Target="http://www.catho.com.br/" TargetMode="External" Type="http://schemas.openxmlformats.org/officeDocument/2006/relationships/hyperlink"/>
<Relationship Id="rId12" Target="fontTable.xml" Type="http://schemas.openxmlformats.org/officeDocument/2006/relationships/fontTable"/>
<Relationship Id="rId13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http://www3.catho.com.br/empregabilidade/index.php?viewcurso=14" TargetMode="External" Type="http://schemas.openxmlformats.org/officeDocument/2006/relationships/hyperlink"/>
<Relationship Id="rId6" Target="http://www3.catho.com.br/empregabilidade/index.php?viewcurso=14" TargetMode="External" Type="http://schemas.openxmlformats.org/officeDocument/2006/relationships/hyperlink"/>
<Relationship Id="rId7" Target="http://www3.catho.com.br/empregabilidade/index.php?viewcurso=30" TargetMode="External" Type="http://schemas.openxmlformats.org/officeDocument/2006/relationships/hyperlink"/>
<Relationship Id="rId8" Target="http://www3.catho.com.br/empregabilidade/index.php?viewcurso=30" TargetMode="External" Type="http://schemas.openxmlformats.org/officeDocument/2006/relationships/hyperlink"/>
<Relationship Id="rId9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360</Words>
  <Characters>1945</Characters>
  <Application/>
  <DocSecurity>0</DocSecurity>
  <Lines>16</Lines>
  <Paragraphs>4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Marilia Alves Vidal de Negreiros</vt:lpstr>
    </vt:vector>
  </TitlesOfParts>
  <Company/>
  <LinksUpToDate>false</LinksUpToDate>
  <CharactersWithSpaces>2301</CharactersWithSpaces>
  <SharedDoc>false</SharedDoc>
  <HyperlinksChanged>false</HyperlinksChanged>
  <AppVersion>15.0000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